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activeX/activeX3.xml" ContentType="application/vnd.ms-office.activeX+xml"/>
  <Override PartName="/word/activeX/activeX1.xml" ContentType="application/vnd.ms-office.activeX+xml"/>
  <Override PartName="/word/activeX/activeX4.xml" ContentType="application/vnd.ms-office.activeX+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A5" w:rsidRDefault="006F01A5" w:rsidP="007A28AD">
      <w:pPr>
        <w:pStyle w:val="Heading2"/>
        <w:shd w:val="clear" w:color="auto" w:fill="FFFFFF"/>
        <w:jc w:val="center"/>
      </w:pPr>
      <w:r>
        <w:rPr>
          <w:noProof/>
        </w:rPr>
        <w:drawing>
          <wp:inline distT="0" distB="0" distL="0" distR="0" wp14:anchorId="4AC10284" wp14:editId="698A6DFF">
            <wp:extent cx="8892330" cy="738231"/>
            <wp:effectExtent l="0" t="0" r="0" b="0"/>
            <wp:docPr id="10" name="Picture 10" descr="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330" cy="738231"/>
                    </a:xfrm>
                    <a:prstGeom prst="rect">
                      <a:avLst/>
                    </a:prstGeom>
                    <a:noFill/>
                    <a:ln>
                      <a:noFill/>
                    </a:ln>
                  </pic:spPr>
                </pic:pic>
              </a:graphicData>
            </a:graphic>
          </wp:inline>
        </w:drawing>
      </w:r>
    </w:p>
    <w:p w:rsidR="00936E02" w:rsidRDefault="00936E02" w:rsidP="00936E02">
      <w:pPr>
        <w:pStyle w:val="Heading2"/>
        <w:shd w:val="clear" w:color="auto" w:fill="FFFFFF"/>
      </w:pPr>
      <w:r>
        <w:t>Frequently Asked Questions About Living Donation</w:t>
      </w:r>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9" w:anchor="ld" w:history="1">
        <w:r w:rsidRPr="006204DF">
          <w:rPr>
            <w:rStyle w:val="Hyperlink"/>
            <w:color w:val="92D050"/>
          </w:rPr>
          <w:t>What is living donation?</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0" w:anchor="organs" w:history="1">
        <w:r w:rsidRPr="006204DF">
          <w:rPr>
            <w:rStyle w:val="Hyperlink"/>
            <w:color w:val="92D050"/>
          </w:rPr>
          <w:t xml:space="preserve">What organs can be donated by living donors?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1" w:anchor="advantages" w:history="1">
        <w:r w:rsidRPr="006204DF">
          <w:rPr>
            <w:rStyle w:val="Hyperlink"/>
            <w:color w:val="92D050"/>
          </w:rPr>
          <w:t>What are the advantages of living donation over non-living donation?</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2" w:anchor="quals" w:history="1">
        <w:r w:rsidRPr="006204DF">
          <w:rPr>
            <w:rStyle w:val="Hyperlink"/>
            <w:color w:val="92D050"/>
          </w:rPr>
          <w:t>What are the qualifications for living donors?</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3" w:anchor="asking" w:history="1">
        <w:r w:rsidRPr="006204DF">
          <w:rPr>
            <w:rStyle w:val="Hyperlink"/>
            <w:color w:val="92D050"/>
          </w:rPr>
          <w:t xml:space="preserve">How do I ask someone to be my living donor?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4" w:anchor="costs" w:history="1">
        <w:r w:rsidRPr="006204DF">
          <w:rPr>
            <w:rStyle w:val="Hyperlink"/>
            <w:color w:val="92D050"/>
          </w:rPr>
          <w:t>What are the costs related to living donation?</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5" w:anchor="disability" w:history="1">
        <w:r w:rsidRPr="006204DF">
          <w:rPr>
            <w:rStyle w:val="Hyperlink"/>
            <w:color w:val="92D050"/>
          </w:rPr>
          <w:t xml:space="preserve">Will I be entitled to disability pay?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6" w:anchor="related" w:history="1">
        <w:r w:rsidRPr="006204DF">
          <w:rPr>
            <w:rStyle w:val="Hyperlink"/>
            <w:color w:val="92D050"/>
          </w:rPr>
          <w:t xml:space="preserve">What is related living donation?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7" w:anchor="non-related" w:history="1">
        <w:r w:rsidRPr="006204DF">
          <w:rPr>
            <w:rStyle w:val="Hyperlink"/>
            <w:color w:val="92D050"/>
          </w:rPr>
          <w:t xml:space="preserve">What is non-related donation?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8" w:anchor="non-directed" w:history="1">
        <w:r w:rsidRPr="006204DF">
          <w:rPr>
            <w:rStyle w:val="Hyperlink"/>
            <w:color w:val="92D050"/>
          </w:rPr>
          <w:t xml:space="preserve">What is non-directed donation?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19" w:anchor="paired" w:history="1">
        <w:r w:rsidRPr="006204DF">
          <w:rPr>
            <w:rStyle w:val="Hyperlink"/>
            <w:color w:val="92D050"/>
          </w:rPr>
          <w:t xml:space="preserve">What is paired exchange donation?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0" w:anchor="waiting" w:history="1">
        <w:r w:rsidRPr="006204DF">
          <w:rPr>
            <w:rStyle w:val="Hyperlink"/>
            <w:color w:val="92D050"/>
          </w:rPr>
          <w:t xml:space="preserve">What is kidney donor waiting list exchange donation?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1" w:anchor="incompatible" w:history="1">
        <w:r w:rsidRPr="006204DF">
          <w:rPr>
            <w:rStyle w:val="Hyperlink"/>
            <w:color w:val="92D050"/>
          </w:rPr>
          <w:t xml:space="preserve">What is blood type incompatible donation?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2" w:anchor="crossmatch" w:history="1">
        <w:r w:rsidRPr="006204DF">
          <w:rPr>
            <w:rStyle w:val="Hyperlink"/>
            <w:color w:val="92D050"/>
          </w:rPr>
          <w:t xml:space="preserve">What is positive </w:t>
        </w:r>
        <w:proofErr w:type="spellStart"/>
        <w:r w:rsidRPr="006204DF">
          <w:rPr>
            <w:rStyle w:val="Hyperlink"/>
            <w:color w:val="92D050"/>
          </w:rPr>
          <w:t>crossmatch</w:t>
        </w:r>
        <w:proofErr w:type="spellEnd"/>
        <w:r w:rsidRPr="006204DF">
          <w:rPr>
            <w:rStyle w:val="Hyperlink"/>
            <w:color w:val="92D050"/>
          </w:rPr>
          <w:t xml:space="preserve"> donation?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3" w:anchor="risk" w:history="1">
        <w:r w:rsidRPr="006204DF">
          <w:rPr>
            <w:rStyle w:val="Hyperlink"/>
            <w:color w:val="92D050"/>
          </w:rPr>
          <w:t>Is there risk with living donation?</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4" w:anchor="involve" w:history="1">
        <w:r w:rsidRPr="006204DF">
          <w:rPr>
            <w:rStyle w:val="Hyperlink"/>
            <w:color w:val="92D050"/>
          </w:rPr>
          <w:t xml:space="preserve">What is involved in becoming a living donor?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5" w:anchor="decision" w:history="1">
        <w:r w:rsidRPr="006204DF">
          <w:rPr>
            <w:rStyle w:val="Hyperlink"/>
            <w:color w:val="92D050"/>
          </w:rPr>
          <w:t xml:space="preserve">Do some people have trouble making the decision to become a living organ donor?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6" w:anchor="transfusion" w:history="1">
        <w:r w:rsidRPr="006204DF">
          <w:rPr>
            <w:rStyle w:val="Hyperlink"/>
            <w:color w:val="92D050"/>
          </w:rPr>
          <w:t xml:space="preserve">Will I require a blood transfusion during my surgery?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7" w:anchor="herpes" w:history="1">
        <w:r w:rsidRPr="006204DF">
          <w:rPr>
            <w:rStyle w:val="Hyperlink"/>
            <w:color w:val="92D050"/>
          </w:rPr>
          <w:t xml:space="preserve">Can someone with herpes become a donor?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8" w:anchor="pregnant" w:history="1">
        <w:r w:rsidRPr="006204DF">
          <w:rPr>
            <w:rStyle w:val="Hyperlink"/>
            <w:color w:val="92D050"/>
          </w:rPr>
          <w:t xml:space="preserve">Will donating a kidney prevent you from becoming pregnant or fathering a child?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29" w:anchor="smoking" w:history="1">
        <w:r w:rsidRPr="006204DF">
          <w:rPr>
            <w:rStyle w:val="Hyperlink"/>
            <w:color w:val="92D050"/>
          </w:rPr>
          <w:t>Should I stop smoking before my surgery?</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30" w:anchor="alcohol" w:history="1">
        <w:r w:rsidRPr="006204DF">
          <w:rPr>
            <w:rStyle w:val="Hyperlink"/>
            <w:color w:val="92D050"/>
          </w:rPr>
          <w:t xml:space="preserve">Should I stop drinking alcohol?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31" w:anchor="evaluation" w:history="1">
        <w:r w:rsidRPr="006204DF">
          <w:rPr>
            <w:rStyle w:val="Hyperlink"/>
            <w:color w:val="92D050"/>
          </w:rPr>
          <w:t xml:space="preserve">Should I stop taking my medication(s) before the evaluation or the surgery?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32" w:anchor="bring" w:history="1">
        <w:r w:rsidRPr="006204DF">
          <w:rPr>
            <w:rStyle w:val="Hyperlink"/>
            <w:color w:val="92D050"/>
          </w:rPr>
          <w:t xml:space="preserve">What should I bring with me to the hospital?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33" w:anchor="cleared" w:history="1">
        <w:r w:rsidRPr="006204DF">
          <w:rPr>
            <w:rStyle w:val="Hyperlink"/>
            <w:color w:val="92D050"/>
          </w:rPr>
          <w:t xml:space="preserve">If I am cleared to be a donor, how is it decided when the transplant will take place? </w:t>
        </w:r>
      </w:hyperlink>
    </w:p>
    <w:p w:rsidR="00936E02" w:rsidRPr="006204DF" w:rsidRDefault="00936E02" w:rsidP="00936E02">
      <w:pPr>
        <w:numPr>
          <w:ilvl w:val="0"/>
          <w:numId w:val="5"/>
        </w:numPr>
        <w:shd w:val="clear" w:color="auto" w:fill="FFFFFF"/>
        <w:spacing w:before="100" w:beforeAutospacing="1" w:after="100" w:afterAutospacing="1" w:line="240" w:lineRule="auto"/>
        <w:rPr>
          <w:color w:val="92D050"/>
        </w:rPr>
      </w:pPr>
      <w:hyperlink r:id="rId34" w:anchor="scheduled" w:history="1">
        <w:r w:rsidRPr="006204DF">
          <w:rPr>
            <w:rStyle w:val="Hyperlink"/>
            <w:color w:val="92D050"/>
          </w:rPr>
          <w:t xml:space="preserve">Once the transplant is scheduled, will it definitely happen? </w:t>
        </w:r>
      </w:hyperlink>
    </w:p>
    <w:p w:rsidR="00936E02" w:rsidRDefault="00936E02" w:rsidP="00936E02">
      <w:pPr>
        <w:pStyle w:val="Heading4"/>
        <w:shd w:val="clear" w:color="auto" w:fill="FFFFFF"/>
      </w:pPr>
      <w:bookmarkStart w:id="0" w:name="ld"/>
      <w:bookmarkEnd w:id="0"/>
      <w:r>
        <w:t xml:space="preserve">What is living donation? </w:t>
      </w:r>
    </w:p>
    <w:p w:rsidR="00936E02" w:rsidRDefault="00936E02" w:rsidP="00936E02">
      <w:pPr>
        <w:pStyle w:val="NormalWeb"/>
        <w:shd w:val="clear" w:color="auto" w:fill="FFFFFF"/>
      </w:pPr>
      <w:r>
        <w:t xml:space="preserve">An alternative for individuals awaiting organ transplantation from a deceased donor, living donation takes place when a living person donates an organ or part of an organ for transplantation to another person. Living donation usually involves a single kidney, a segment of the liver, the lobe of one lung, a portion of the pancreas or a portion of the intestine. </w:t>
      </w:r>
    </w:p>
    <w:p w:rsidR="00936E02" w:rsidRDefault="00936E02" w:rsidP="00936E02">
      <w:pPr>
        <w:pStyle w:val="Heading4"/>
        <w:shd w:val="clear" w:color="auto" w:fill="FFFFFF"/>
      </w:pPr>
      <w:bookmarkStart w:id="1" w:name="organs"/>
      <w:bookmarkStart w:id="2" w:name="_GoBack"/>
      <w:bookmarkEnd w:id="1"/>
      <w:bookmarkEnd w:id="2"/>
      <w:r>
        <w:t xml:space="preserve">What organs can be donated by living donors? </w:t>
      </w:r>
    </w:p>
    <w:p w:rsidR="007A28AD" w:rsidRDefault="00936E02" w:rsidP="00936E02">
      <w:pPr>
        <w:pStyle w:val="NormalWeb"/>
        <w:shd w:val="clear" w:color="auto" w:fill="FFFFFF"/>
      </w:pPr>
      <w:r>
        <w:t>Living donor transplants are a viable alternative for patients in need of new organs. Many different types of organs can be supplied by living donors, including:</w:t>
      </w:r>
    </w:p>
    <w:p w:rsidR="00936E02" w:rsidRDefault="00936E02" w:rsidP="00936E02">
      <w:pPr>
        <w:numPr>
          <w:ilvl w:val="0"/>
          <w:numId w:val="6"/>
        </w:numPr>
        <w:shd w:val="clear" w:color="auto" w:fill="FFFFFF"/>
        <w:spacing w:before="100" w:beforeAutospacing="1" w:after="100" w:afterAutospacing="1" w:line="240" w:lineRule="auto"/>
      </w:pPr>
      <w:r>
        <w:rPr>
          <w:rStyle w:val="Strong"/>
        </w:rPr>
        <w:lastRenderedPageBreak/>
        <w:t>kidney</w:t>
      </w:r>
      <w:r>
        <w:t xml:space="preserve"> </w:t>
      </w:r>
      <w:r>
        <w:br/>
        <w:t xml:space="preserve">This is the most frequent type of living organ donation. All living kidney donors will experience a decrease in their kidney function, which varies depending on the donor’s age and medical history. </w:t>
      </w:r>
    </w:p>
    <w:p w:rsidR="00936E02" w:rsidRDefault="00936E02" w:rsidP="00936E02">
      <w:pPr>
        <w:numPr>
          <w:ilvl w:val="0"/>
          <w:numId w:val="6"/>
        </w:numPr>
        <w:shd w:val="clear" w:color="auto" w:fill="FFFFFF"/>
        <w:spacing w:before="100" w:beforeAutospacing="1" w:after="100" w:afterAutospacing="1" w:line="240" w:lineRule="auto"/>
      </w:pPr>
      <w:r>
        <w:rPr>
          <w:rStyle w:val="Strong"/>
        </w:rPr>
        <w:t>liver</w:t>
      </w:r>
      <w:r>
        <w:t xml:space="preserve"> </w:t>
      </w:r>
      <w:r>
        <w:br/>
        <w:t xml:space="preserve">Individuals can donate a segment of the liver, which has the ability to regenerate and regain full function. </w:t>
      </w:r>
    </w:p>
    <w:p w:rsidR="00936E02" w:rsidRDefault="00936E02" w:rsidP="00936E02">
      <w:pPr>
        <w:numPr>
          <w:ilvl w:val="0"/>
          <w:numId w:val="6"/>
        </w:numPr>
        <w:shd w:val="clear" w:color="auto" w:fill="FFFFFF"/>
        <w:spacing w:before="100" w:beforeAutospacing="1" w:after="100" w:afterAutospacing="1" w:line="240" w:lineRule="auto"/>
      </w:pPr>
      <w:r>
        <w:rPr>
          <w:rStyle w:val="Strong"/>
        </w:rPr>
        <w:t>lung</w:t>
      </w:r>
      <w:r>
        <w:t xml:space="preserve"> </w:t>
      </w:r>
      <w:r>
        <w:br/>
        <w:t xml:space="preserve">Although lung lobes do not regenerate, individuals can donate a lobe of one lung. </w:t>
      </w:r>
    </w:p>
    <w:p w:rsidR="00936E02" w:rsidRDefault="00936E02" w:rsidP="00936E02">
      <w:pPr>
        <w:numPr>
          <w:ilvl w:val="0"/>
          <w:numId w:val="6"/>
        </w:numPr>
        <w:shd w:val="clear" w:color="auto" w:fill="FFFFFF"/>
        <w:spacing w:before="100" w:beforeAutospacing="1" w:after="100" w:afterAutospacing="1" w:line="240" w:lineRule="auto"/>
      </w:pPr>
      <w:r>
        <w:rPr>
          <w:rStyle w:val="Strong"/>
        </w:rPr>
        <w:t>intestine</w:t>
      </w:r>
      <w:r>
        <w:t xml:space="preserve"> </w:t>
      </w:r>
      <w:r>
        <w:br/>
        <w:t xml:space="preserve">Although very rare, it is possible to donate a portion of your intestine. </w:t>
      </w:r>
    </w:p>
    <w:p w:rsidR="00936E02" w:rsidRDefault="00936E02" w:rsidP="00936E02">
      <w:pPr>
        <w:numPr>
          <w:ilvl w:val="0"/>
          <w:numId w:val="6"/>
        </w:numPr>
        <w:shd w:val="clear" w:color="auto" w:fill="FFFFFF"/>
        <w:spacing w:before="100" w:beforeAutospacing="1" w:after="100" w:afterAutospacing="1" w:line="240" w:lineRule="auto"/>
      </w:pPr>
      <w:r>
        <w:rPr>
          <w:rStyle w:val="Strong"/>
        </w:rPr>
        <w:t>pancreas</w:t>
      </w:r>
      <w:r>
        <w:t xml:space="preserve"> </w:t>
      </w:r>
      <w:r>
        <w:br/>
        <w:t xml:space="preserve">Individuals can also donate a portion of the pancreas. </w:t>
      </w:r>
    </w:p>
    <w:p w:rsidR="00936E02" w:rsidRDefault="00936E02" w:rsidP="00936E02">
      <w:pPr>
        <w:numPr>
          <w:ilvl w:val="0"/>
          <w:numId w:val="6"/>
        </w:numPr>
        <w:shd w:val="clear" w:color="auto" w:fill="FFFFFF"/>
        <w:spacing w:before="100" w:beforeAutospacing="1" w:after="100" w:afterAutospacing="1" w:line="240" w:lineRule="auto"/>
      </w:pPr>
      <w:r>
        <w:rPr>
          <w:rStyle w:val="Strong"/>
        </w:rPr>
        <w:t>heart</w:t>
      </w:r>
      <w:r>
        <w:t xml:space="preserve"> </w:t>
      </w:r>
      <w:r>
        <w:br/>
        <w:t xml:space="preserve">A domino transplant makes some heart-lung recipients living heart donors. When a patient receives a heart-lung "bloc" from a deceased donor, his or her healthy heart may be given to an individual waiting for a heart transplant. Extremely rare, this procedure is used when physicians determine that the deceased donor lungs will function best if they are used in conjunction with the deceased donor heart. </w:t>
      </w:r>
    </w:p>
    <w:p w:rsidR="00936E02" w:rsidRDefault="00936E02" w:rsidP="00936E02">
      <w:pPr>
        <w:pStyle w:val="Heading4"/>
        <w:shd w:val="clear" w:color="auto" w:fill="FFFFFF"/>
      </w:pPr>
      <w:bookmarkStart w:id="3" w:name="advantages"/>
      <w:bookmarkEnd w:id="3"/>
      <w:r>
        <w:t xml:space="preserve">What are the advantages of living donation over non-living donation? </w:t>
      </w:r>
    </w:p>
    <w:p w:rsidR="00936E02" w:rsidRDefault="00936E02" w:rsidP="00936E02">
      <w:pPr>
        <w:pStyle w:val="NormalWeb"/>
        <w:shd w:val="clear" w:color="auto" w:fill="FFFFFF"/>
      </w:pPr>
      <w:r>
        <w:t>Living donor transplants have many advantages:</w:t>
      </w:r>
    </w:p>
    <w:p w:rsidR="00936E02" w:rsidRDefault="00936E02" w:rsidP="00936E02">
      <w:pPr>
        <w:numPr>
          <w:ilvl w:val="0"/>
          <w:numId w:val="7"/>
        </w:numPr>
        <w:shd w:val="clear" w:color="auto" w:fill="FFFFFF"/>
        <w:spacing w:before="100" w:beforeAutospacing="1" w:after="100" w:afterAutospacing="1" w:line="240" w:lineRule="auto"/>
      </w:pPr>
      <w:r>
        <w:t>A living donor transplant may reduce your time on dialysis and/or years of waiting for a deceased donor organ.</w:t>
      </w:r>
    </w:p>
    <w:p w:rsidR="00936E02" w:rsidRDefault="00936E02" w:rsidP="00936E02">
      <w:pPr>
        <w:numPr>
          <w:ilvl w:val="0"/>
          <w:numId w:val="7"/>
        </w:numPr>
        <w:shd w:val="clear" w:color="auto" w:fill="FFFFFF"/>
        <w:spacing w:before="100" w:beforeAutospacing="1" w:after="100" w:afterAutospacing="1" w:line="240" w:lineRule="auto"/>
      </w:pPr>
      <w:r>
        <w:t>Some living donor transplants are done between family members who are genetically similar. A better genetic match lessens the risk of rejection.</w:t>
      </w:r>
    </w:p>
    <w:p w:rsidR="00936E02" w:rsidRDefault="00936E02" w:rsidP="00936E02">
      <w:pPr>
        <w:numPr>
          <w:ilvl w:val="0"/>
          <w:numId w:val="7"/>
        </w:numPr>
        <w:shd w:val="clear" w:color="auto" w:fill="FFFFFF"/>
        <w:spacing w:before="100" w:beforeAutospacing="1" w:after="100" w:afterAutospacing="1" w:line="240" w:lineRule="auto"/>
      </w:pPr>
      <w:r>
        <w:t xml:space="preserve">potential donors undergo a battery of tests to make sure they are healthy. </w:t>
      </w:r>
    </w:p>
    <w:p w:rsidR="00936E02" w:rsidRDefault="00936E02" w:rsidP="00936E02">
      <w:pPr>
        <w:pStyle w:val="Heading4"/>
        <w:shd w:val="clear" w:color="auto" w:fill="FFFFFF"/>
        <w:ind w:left="1440"/>
      </w:pPr>
      <w:bookmarkStart w:id="4" w:name="quals"/>
      <w:bookmarkEnd w:id="4"/>
      <w:r>
        <w:t xml:space="preserve">What are the qualifications for living donors? </w:t>
      </w:r>
    </w:p>
    <w:p w:rsidR="00936E02" w:rsidRDefault="00936E02" w:rsidP="00936E02">
      <w:pPr>
        <w:pStyle w:val="NormalWeb"/>
        <w:shd w:val="clear" w:color="auto" w:fill="FFFFFF"/>
        <w:ind w:left="1440"/>
      </w:pPr>
      <w:r>
        <w:t xml:space="preserve">In order to qualify as a living donor, an individual must be physically fit, in good general health, and free from high blood pressure, diabetes, cancer, kidney disease and heart disease. Individuals considered for living donation are usually between 18-60 years of age. Gender and race are not factors in determining a successful match. The living donor must first undergo a blood test to determine blood type compatibility with the recipient. If the donor and recipient have compatible blood types, the donor undergoes a medical history review and a complete physical examination. </w:t>
      </w:r>
    </w:p>
    <w:p w:rsidR="00936E02" w:rsidRDefault="00936E02" w:rsidP="00936E02">
      <w:pPr>
        <w:pStyle w:val="NormalWeb"/>
        <w:shd w:val="clear" w:color="auto" w:fill="FFFFFF"/>
        <w:ind w:left="1440"/>
      </w:pPr>
      <w:r>
        <w:t>The decision to become a living donor is a voluntary one, and the donor may change his or her mind at any time during the process. The donor's decision and reasons are kept confidential.</w:t>
      </w:r>
    </w:p>
    <w:p w:rsidR="00936E02" w:rsidRDefault="00936E02" w:rsidP="00936E02">
      <w:pPr>
        <w:pStyle w:val="Heading4"/>
        <w:shd w:val="clear" w:color="auto" w:fill="FFFFFF"/>
        <w:ind w:left="1440"/>
      </w:pPr>
      <w:bookmarkStart w:id="5" w:name="asking"/>
      <w:bookmarkEnd w:id="5"/>
      <w:r>
        <w:lastRenderedPageBreak/>
        <w:t xml:space="preserve">How do I ask someone to be my living donor? </w:t>
      </w:r>
    </w:p>
    <w:p w:rsidR="00936E02" w:rsidRDefault="00936E02" w:rsidP="00936E02">
      <w:pPr>
        <w:pStyle w:val="NormalWeb"/>
        <w:shd w:val="clear" w:color="auto" w:fill="FFFFFF"/>
        <w:ind w:left="1440"/>
      </w:pPr>
      <w:r>
        <w:t xml:space="preserve">Asking someone to be a living donor involves careful consideration that may create a variety of emotions. But for many people, the shift in thinking "I need to ask someone to donate an organ" to "I need to inform people about my situation and educate them about organ donation" can have a significant impact on your state of mind and willingness to talk to family members and friends. Talk to your transplant team about resources they can provide to help you through this process. </w:t>
      </w:r>
    </w:p>
    <w:p w:rsidR="00936E02" w:rsidRDefault="00936E02" w:rsidP="00936E02">
      <w:pPr>
        <w:pStyle w:val="Heading4"/>
        <w:shd w:val="clear" w:color="auto" w:fill="FFFFFF"/>
        <w:ind w:left="1440"/>
      </w:pPr>
      <w:bookmarkStart w:id="6" w:name="costs"/>
      <w:bookmarkEnd w:id="6"/>
      <w:r>
        <w:t xml:space="preserve">What are the costs related to living donation? </w:t>
      </w:r>
    </w:p>
    <w:p w:rsidR="00936E02" w:rsidRDefault="00936E02" w:rsidP="00936E02">
      <w:pPr>
        <w:pStyle w:val="NormalWeb"/>
        <w:shd w:val="clear" w:color="auto" w:fill="FFFFFF"/>
        <w:ind w:left="1440"/>
      </w:pPr>
      <w:r>
        <w:t xml:space="preserve">Most medical costs associated with living donation are covered by the recipient’s insurance. The government requires all certified transplant centers to charge a recipient's insurance an "acquisition fee" when he or she receives a transplant. The medical costs related to the donor's medical evaluation, transplant procedure and postoperative care, called the "donor protocol" are covered by this fee. Anything that falls outside of this protocol is not covered. These costs could include annual physicals, travel, lodging, lost-wages and other non-medical expenses. </w:t>
      </w:r>
    </w:p>
    <w:p w:rsidR="00936E02" w:rsidRDefault="00936E02" w:rsidP="00936E02">
      <w:pPr>
        <w:pStyle w:val="Heading4"/>
        <w:shd w:val="clear" w:color="auto" w:fill="FFFFFF"/>
        <w:ind w:left="1440"/>
      </w:pPr>
      <w:bookmarkStart w:id="7" w:name="disability"/>
      <w:bookmarkEnd w:id="7"/>
      <w:r>
        <w:t xml:space="preserve">Will I be entitled to disability pay? </w:t>
      </w:r>
    </w:p>
    <w:p w:rsidR="00936E02" w:rsidRDefault="00936E02" w:rsidP="00936E02">
      <w:pPr>
        <w:pStyle w:val="NormalWeb"/>
        <w:shd w:val="clear" w:color="auto" w:fill="FFFFFF"/>
        <w:ind w:left="1440"/>
      </w:pPr>
      <w:r>
        <w:t>If your job provides disability insurance coverage, then you will most likely be entitled to disability pay. Check with your employer.</w:t>
      </w:r>
    </w:p>
    <w:p w:rsidR="00936E02" w:rsidRDefault="00936E02" w:rsidP="00936E02">
      <w:pPr>
        <w:pStyle w:val="Heading4"/>
        <w:shd w:val="clear" w:color="auto" w:fill="FFFFFF"/>
        <w:ind w:left="1440"/>
      </w:pPr>
      <w:bookmarkStart w:id="8" w:name="related"/>
      <w:bookmarkEnd w:id="8"/>
      <w:r>
        <w:t xml:space="preserve">What is related living donation? </w:t>
      </w:r>
    </w:p>
    <w:p w:rsidR="00936E02" w:rsidRDefault="00936E02" w:rsidP="00936E02">
      <w:pPr>
        <w:pStyle w:val="NormalWeb"/>
        <w:shd w:val="clear" w:color="auto" w:fill="FFFFFF"/>
        <w:ind w:left="1440"/>
      </w:pPr>
      <w:r>
        <w:t xml:space="preserve">Related living donors are healthy blood relatives of transplant candidates. They can be: </w:t>
      </w:r>
    </w:p>
    <w:p w:rsidR="00936E02" w:rsidRDefault="00936E02" w:rsidP="00936E02">
      <w:pPr>
        <w:numPr>
          <w:ilvl w:val="2"/>
          <w:numId w:val="7"/>
        </w:numPr>
        <w:shd w:val="clear" w:color="auto" w:fill="FFFFFF"/>
        <w:spacing w:before="100" w:beforeAutospacing="1" w:after="100" w:afterAutospacing="1" w:line="240" w:lineRule="auto"/>
      </w:pPr>
      <w:r>
        <w:t xml:space="preserve">brothers and sisters </w:t>
      </w:r>
    </w:p>
    <w:p w:rsidR="00936E02" w:rsidRDefault="00936E02" w:rsidP="00936E02">
      <w:pPr>
        <w:numPr>
          <w:ilvl w:val="2"/>
          <w:numId w:val="7"/>
        </w:numPr>
        <w:shd w:val="clear" w:color="auto" w:fill="FFFFFF"/>
        <w:spacing w:before="100" w:beforeAutospacing="1" w:after="100" w:afterAutospacing="1" w:line="240" w:lineRule="auto"/>
      </w:pPr>
      <w:r>
        <w:t xml:space="preserve">parents </w:t>
      </w:r>
    </w:p>
    <w:p w:rsidR="00936E02" w:rsidRDefault="00936E02" w:rsidP="00936E02">
      <w:pPr>
        <w:numPr>
          <w:ilvl w:val="2"/>
          <w:numId w:val="7"/>
        </w:numPr>
        <w:shd w:val="clear" w:color="auto" w:fill="FFFFFF"/>
        <w:spacing w:before="100" w:beforeAutospacing="1" w:after="100" w:afterAutospacing="1" w:line="240" w:lineRule="auto"/>
      </w:pPr>
      <w:r>
        <w:t xml:space="preserve">children over 18 years of age </w:t>
      </w:r>
    </w:p>
    <w:p w:rsidR="00936E02" w:rsidRDefault="00936E02" w:rsidP="00936E02">
      <w:pPr>
        <w:numPr>
          <w:ilvl w:val="2"/>
          <w:numId w:val="7"/>
        </w:numPr>
        <w:shd w:val="clear" w:color="auto" w:fill="FFFFFF"/>
        <w:spacing w:before="100" w:beforeAutospacing="1" w:after="100" w:afterAutospacing="1" w:line="240" w:lineRule="auto"/>
      </w:pPr>
      <w:r>
        <w:t xml:space="preserve">other blood relatives (aunts, uncles, cousins, half brothers and sisters, nieces and nephews) </w:t>
      </w:r>
    </w:p>
    <w:p w:rsidR="00936E02" w:rsidRDefault="00936E02" w:rsidP="00936E02">
      <w:pPr>
        <w:pStyle w:val="Heading4"/>
        <w:shd w:val="clear" w:color="auto" w:fill="FFFFFF"/>
        <w:ind w:left="1440"/>
      </w:pPr>
      <w:bookmarkStart w:id="9" w:name="non-related"/>
      <w:bookmarkEnd w:id="9"/>
      <w:r>
        <w:t xml:space="preserve">What is non-related donation? </w:t>
      </w:r>
    </w:p>
    <w:p w:rsidR="00936E02" w:rsidRDefault="00936E02" w:rsidP="00936E02">
      <w:pPr>
        <w:pStyle w:val="NormalWeb"/>
        <w:shd w:val="clear" w:color="auto" w:fill="FFFFFF"/>
        <w:ind w:left="1440"/>
      </w:pPr>
      <w:r>
        <w:t>Unrelated living donors are healthy individuals emotionally close to, but not blood related to transplant candidates. They can be:</w:t>
      </w:r>
    </w:p>
    <w:p w:rsidR="00936E02" w:rsidRDefault="00936E02" w:rsidP="00936E02">
      <w:pPr>
        <w:numPr>
          <w:ilvl w:val="2"/>
          <w:numId w:val="7"/>
        </w:numPr>
        <w:shd w:val="clear" w:color="auto" w:fill="FFFFFF"/>
        <w:spacing w:before="100" w:beforeAutospacing="1" w:after="100" w:afterAutospacing="1" w:line="240" w:lineRule="auto"/>
      </w:pPr>
      <w:r>
        <w:t xml:space="preserve">spouses </w:t>
      </w:r>
    </w:p>
    <w:p w:rsidR="00936E02" w:rsidRDefault="00936E02" w:rsidP="00936E02">
      <w:pPr>
        <w:numPr>
          <w:ilvl w:val="2"/>
          <w:numId w:val="7"/>
        </w:numPr>
        <w:shd w:val="clear" w:color="auto" w:fill="FFFFFF"/>
        <w:spacing w:before="100" w:beforeAutospacing="1" w:after="100" w:afterAutospacing="1" w:line="240" w:lineRule="auto"/>
      </w:pPr>
      <w:r>
        <w:t xml:space="preserve">in-law relatives </w:t>
      </w:r>
    </w:p>
    <w:p w:rsidR="00936E02" w:rsidRDefault="00936E02" w:rsidP="00936E02">
      <w:pPr>
        <w:numPr>
          <w:ilvl w:val="2"/>
          <w:numId w:val="7"/>
        </w:numPr>
        <w:shd w:val="clear" w:color="auto" w:fill="FFFFFF"/>
        <w:spacing w:before="100" w:beforeAutospacing="1" w:after="100" w:afterAutospacing="1" w:line="240" w:lineRule="auto"/>
      </w:pPr>
      <w:r>
        <w:t xml:space="preserve">close friends </w:t>
      </w:r>
    </w:p>
    <w:p w:rsidR="00936E02" w:rsidRDefault="00936E02" w:rsidP="00936E02">
      <w:pPr>
        <w:numPr>
          <w:ilvl w:val="2"/>
          <w:numId w:val="7"/>
        </w:numPr>
        <w:shd w:val="clear" w:color="auto" w:fill="FFFFFF"/>
        <w:spacing w:before="100" w:beforeAutospacing="1" w:after="100" w:afterAutospacing="1" w:line="240" w:lineRule="auto"/>
      </w:pPr>
      <w:r>
        <w:t>co-workers, neighbors or other acquaintances</w:t>
      </w:r>
    </w:p>
    <w:p w:rsidR="00936E02" w:rsidRDefault="00936E02" w:rsidP="00936E02">
      <w:pPr>
        <w:pStyle w:val="Heading4"/>
        <w:shd w:val="clear" w:color="auto" w:fill="FFFFFF"/>
        <w:ind w:left="1440"/>
      </w:pPr>
      <w:bookmarkStart w:id="10" w:name="non-directed"/>
      <w:bookmarkEnd w:id="10"/>
      <w:r>
        <w:lastRenderedPageBreak/>
        <w:t xml:space="preserve">What is non-directed donation? </w:t>
      </w:r>
    </w:p>
    <w:p w:rsidR="00936E02" w:rsidRDefault="00936E02" w:rsidP="00936E02">
      <w:pPr>
        <w:pStyle w:val="NormalWeb"/>
        <w:shd w:val="clear" w:color="auto" w:fill="FFFFFF"/>
        <w:ind w:left="1440"/>
      </w:pPr>
      <w:r>
        <w:t xml:space="preserve">Non-directed donors are living donors who are not related to or known by the recipient, but make their donation purely out of selfless motives. This type of donation is also referred to as anonymous, altruistic, altruistic stranger, and stranger-to-stranger living donation. Individuals who are interested in becoming non-directed donors should contact transplant centers in their area to discuss the possibility of becoming a donor. </w:t>
      </w:r>
    </w:p>
    <w:p w:rsidR="00936E02" w:rsidRDefault="00936E02" w:rsidP="00936E02">
      <w:pPr>
        <w:pStyle w:val="Heading4"/>
        <w:shd w:val="clear" w:color="auto" w:fill="FFFFFF"/>
        <w:ind w:left="1440"/>
      </w:pPr>
      <w:bookmarkStart w:id="11" w:name="paired"/>
      <w:bookmarkEnd w:id="11"/>
      <w:r>
        <w:t xml:space="preserve">What is paired exchange donation? </w:t>
      </w:r>
    </w:p>
    <w:p w:rsidR="00936E02" w:rsidRDefault="00936E02" w:rsidP="00936E02">
      <w:pPr>
        <w:pStyle w:val="NormalWeb"/>
        <w:shd w:val="clear" w:color="auto" w:fill="FFFFFF"/>
        <w:ind w:left="1440"/>
      </w:pPr>
      <w:r>
        <w:t>A paired exchange donation consists of two kidney donor/recipient pairs whose blood types are not compatible. The two recipients trade donors so that each recipient can receive a kidney with a compatible blood type. Once the evaluations of all donors and recipients are completed, the two kidney transplant operations are scheduled to occur simultaneously.</w:t>
      </w:r>
    </w:p>
    <w:p w:rsidR="00936E02" w:rsidRDefault="00936E02" w:rsidP="00936E02">
      <w:pPr>
        <w:pStyle w:val="Heading4"/>
        <w:shd w:val="clear" w:color="auto" w:fill="FFFFFF"/>
        <w:ind w:left="1440"/>
      </w:pPr>
      <w:bookmarkStart w:id="12" w:name="waiting"/>
      <w:bookmarkEnd w:id="12"/>
      <w:r>
        <w:t xml:space="preserve">What is kidney donor waiting list exchange donation? </w:t>
      </w:r>
    </w:p>
    <w:p w:rsidR="00936E02" w:rsidRDefault="00936E02" w:rsidP="00936E02">
      <w:pPr>
        <w:pStyle w:val="NormalWeb"/>
        <w:shd w:val="clear" w:color="auto" w:fill="FFFFFF"/>
        <w:ind w:left="1440"/>
      </w:pPr>
      <w:r>
        <w:t>If a paired exchange cannot be found, living donors in certain areas of the country may be eligible for living kidney donor list exchange. In this type of exchange, a kidney donor who is not compatible with their intended recipient offers to donate to a stranger on the waiting list. In return, the intended recipient advances on the waiting list for a deceased donor kidney. This type of living donation is also referred to as list-paired exchange and living donor/deceased exchange.</w:t>
      </w:r>
    </w:p>
    <w:p w:rsidR="00936E02" w:rsidRDefault="00936E02" w:rsidP="00936E02">
      <w:pPr>
        <w:pStyle w:val="Heading4"/>
        <w:shd w:val="clear" w:color="auto" w:fill="FFFFFF"/>
        <w:ind w:left="1440"/>
      </w:pPr>
      <w:bookmarkStart w:id="13" w:name="incompatible"/>
      <w:bookmarkEnd w:id="13"/>
      <w:r>
        <w:t xml:space="preserve">What is blood type incompatible donation? </w:t>
      </w:r>
    </w:p>
    <w:p w:rsidR="00936E02" w:rsidRDefault="00936E02" w:rsidP="00936E02">
      <w:pPr>
        <w:pStyle w:val="NormalWeb"/>
        <w:shd w:val="clear" w:color="auto" w:fill="FFFFFF"/>
        <w:ind w:left="1440"/>
      </w:pPr>
      <w:r>
        <w:t xml:space="preserve">This type of donation allows candidates to receive a kidney from a living donor who has an incompatible blood type. To prevent immediate rejection of the kidney, recipients undergo </w:t>
      </w:r>
      <w:proofErr w:type="spellStart"/>
      <w:r>
        <w:t>plasmapheresis</w:t>
      </w:r>
      <w:proofErr w:type="spellEnd"/>
      <w:r>
        <w:t xml:space="preserve"> treatments before and after the transplant to remove harmful antibodies from the blood, as well as the removal of the spleen at the time of transplant.</w:t>
      </w:r>
    </w:p>
    <w:p w:rsidR="00936E02" w:rsidRDefault="00936E02" w:rsidP="00936E02">
      <w:pPr>
        <w:pStyle w:val="Heading4"/>
        <w:shd w:val="clear" w:color="auto" w:fill="FFFFFF"/>
        <w:ind w:left="1440"/>
      </w:pPr>
      <w:bookmarkStart w:id="14" w:name="crossmatch"/>
      <w:bookmarkEnd w:id="14"/>
      <w:r>
        <w:t xml:space="preserve">What is positive </w:t>
      </w:r>
      <w:proofErr w:type="spellStart"/>
      <w:r>
        <w:t>crossmatch</w:t>
      </w:r>
      <w:proofErr w:type="spellEnd"/>
      <w:r>
        <w:t xml:space="preserve"> donation?</w:t>
      </w:r>
    </w:p>
    <w:p w:rsidR="00936E02" w:rsidRDefault="00936E02" w:rsidP="00936E02">
      <w:pPr>
        <w:pStyle w:val="NormalWeb"/>
        <w:shd w:val="clear" w:color="auto" w:fill="FFFFFF"/>
        <w:ind w:left="1440"/>
      </w:pPr>
      <w:r>
        <w:t xml:space="preserve">The positive </w:t>
      </w:r>
      <w:proofErr w:type="spellStart"/>
      <w:r>
        <w:t>crossmatch</w:t>
      </w:r>
      <w:proofErr w:type="spellEnd"/>
      <w:r>
        <w:t xml:space="preserve"> process is similar to the process used for ABO-incompatible living-donor kidney transplants, where patients can receive kidneys from living donors with blood types incompatible with their own. Similarly, treating patients with </w:t>
      </w:r>
      <w:proofErr w:type="spellStart"/>
      <w:r>
        <w:t>plasmapheresis</w:t>
      </w:r>
      <w:proofErr w:type="spellEnd"/>
      <w:r>
        <w:t xml:space="preserve"> also greatly reduces the chance of organ rejection in patients with elevated antibody levels. Previously, these elevated antibody levels made tissue rejection almost certain. Positive </w:t>
      </w:r>
      <w:proofErr w:type="spellStart"/>
      <w:r>
        <w:t>crossmatch</w:t>
      </w:r>
      <w:proofErr w:type="spellEnd"/>
      <w:r>
        <w:t xml:space="preserve"> live donor kidney transplants are usually only performed if no other live donors (with a negative </w:t>
      </w:r>
      <w:proofErr w:type="spellStart"/>
      <w:r>
        <w:t>crossmatch</w:t>
      </w:r>
      <w:proofErr w:type="spellEnd"/>
      <w:r>
        <w:t xml:space="preserve">) exist. </w:t>
      </w:r>
    </w:p>
    <w:p w:rsidR="00936E02" w:rsidRDefault="00936E02" w:rsidP="00936E02">
      <w:pPr>
        <w:pStyle w:val="Heading4"/>
        <w:shd w:val="clear" w:color="auto" w:fill="FFFFFF"/>
        <w:ind w:left="1440"/>
      </w:pPr>
      <w:bookmarkStart w:id="15" w:name="risk"/>
      <w:bookmarkEnd w:id="15"/>
      <w:r>
        <w:lastRenderedPageBreak/>
        <w:t>Is there risk with living donation?</w:t>
      </w:r>
    </w:p>
    <w:p w:rsidR="00936E02" w:rsidRDefault="00936E02" w:rsidP="00936E02">
      <w:pPr>
        <w:pStyle w:val="NormalWeb"/>
        <w:shd w:val="clear" w:color="auto" w:fill="FFFFFF"/>
        <w:ind w:left="1440"/>
      </w:pPr>
      <w:r>
        <w:t>All patients experience some pain and discomfort after a surgical procedure. And as with any major operation, there are risks involved. It is possible for kidney donors to develop infections or bleeding and when a portion of the liver or pancreas is donated, the liver or spleen may be injured.</w:t>
      </w:r>
    </w:p>
    <w:p w:rsidR="00936E02" w:rsidRDefault="00936E02" w:rsidP="00936E02">
      <w:pPr>
        <w:pStyle w:val="Heading4"/>
        <w:shd w:val="clear" w:color="auto" w:fill="FFFFFF"/>
        <w:ind w:left="1440"/>
      </w:pPr>
      <w:bookmarkStart w:id="16" w:name="involve"/>
      <w:bookmarkEnd w:id="16"/>
      <w:r>
        <w:t xml:space="preserve">What is involved in becoming a living donor? </w:t>
      </w:r>
    </w:p>
    <w:p w:rsidR="00936E02" w:rsidRDefault="00936E02" w:rsidP="00936E02">
      <w:pPr>
        <w:pStyle w:val="NormalWeb"/>
        <w:shd w:val="clear" w:color="auto" w:fill="FFFFFF"/>
        <w:ind w:left="1440"/>
      </w:pPr>
      <w:r>
        <w:t>Living donation is arranged through individual transplant centers according to their protocols.</w:t>
      </w:r>
    </w:p>
    <w:p w:rsidR="00936E02" w:rsidRDefault="00936E02" w:rsidP="00936E02">
      <w:pPr>
        <w:pStyle w:val="Heading4"/>
        <w:shd w:val="clear" w:color="auto" w:fill="FFFFFF"/>
        <w:ind w:left="1440"/>
      </w:pPr>
      <w:bookmarkStart w:id="17" w:name="decision"/>
      <w:bookmarkEnd w:id="17"/>
      <w:r>
        <w:t xml:space="preserve">Do some people have trouble making the decision to become a living organ donor? </w:t>
      </w:r>
    </w:p>
    <w:p w:rsidR="00936E02" w:rsidRDefault="00936E02" w:rsidP="00936E02">
      <w:pPr>
        <w:pStyle w:val="NormalWeb"/>
        <w:shd w:val="clear" w:color="auto" w:fill="FFFFFF"/>
        <w:ind w:left="1440"/>
      </w:pPr>
      <w:r>
        <w:t>Yes. Although some people can easily make this decision, many go through a bit of soul-searching before deciding. It's very normal to be afraid of giving away part of your body and to experience guilt about not wanting to be a donor.</w:t>
      </w:r>
    </w:p>
    <w:p w:rsidR="00936E02" w:rsidRDefault="00936E02" w:rsidP="00936E02">
      <w:pPr>
        <w:pStyle w:val="Heading4"/>
        <w:shd w:val="clear" w:color="auto" w:fill="FFFFFF"/>
        <w:ind w:left="1440"/>
      </w:pPr>
      <w:bookmarkStart w:id="18" w:name="transfusion"/>
      <w:bookmarkEnd w:id="18"/>
      <w:r>
        <w:t xml:space="preserve">Will I require a blood transfusion during my surgery? </w:t>
      </w:r>
    </w:p>
    <w:p w:rsidR="00936E02" w:rsidRDefault="00936E02" w:rsidP="00936E02">
      <w:pPr>
        <w:pStyle w:val="NormalWeb"/>
        <w:shd w:val="clear" w:color="auto" w:fill="FFFFFF"/>
        <w:ind w:left="1440"/>
      </w:pPr>
      <w:r>
        <w:t xml:space="preserve">Although blood transfusion during this surgery is uncommon, it may be necessary. As a precaution, you may be asked to donate one or two units of your own blood before the surgery. If you do need a transfusion, your own blood can be used. </w:t>
      </w:r>
    </w:p>
    <w:p w:rsidR="00936E02" w:rsidRDefault="00936E02" w:rsidP="00936E02">
      <w:pPr>
        <w:pStyle w:val="Heading4"/>
        <w:shd w:val="clear" w:color="auto" w:fill="FFFFFF"/>
        <w:ind w:left="1440"/>
      </w:pPr>
      <w:bookmarkStart w:id="19" w:name="herpes"/>
      <w:bookmarkEnd w:id="19"/>
      <w:r>
        <w:t>Can someone with herpes become a donor?</w:t>
      </w:r>
    </w:p>
    <w:p w:rsidR="00936E02" w:rsidRDefault="00936E02" w:rsidP="00936E02">
      <w:pPr>
        <w:pStyle w:val="NormalWeb"/>
        <w:shd w:val="clear" w:color="auto" w:fill="FFFFFF"/>
        <w:ind w:left="1440"/>
      </w:pPr>
      <w:r>
        <w:t xml:space="preserve">Having herpes does not absolutely rule someone out for donation, but the disease should be well-suppressed at the time of donation. </w:t>
      </w:r>
    </w:p>
    <w:p w:rsidR="00936E02" w:rsidRDefault="00936E02" w:rsidP="00936E02">
      <w:pPr>
        <w:pStyle w:val="Heading4"/>
        <w:shd w:val="clear" w:color="auto" w:fill="FFFFFF"/>
        <w:ind w:left="1440"/>
      </w:pPr>
      <w:bookmarkStart w:id="20" w:name="pregnant"/>
      <w:bookmarkEnd w:id="20"/>
      <w:r>
        <w:t xml:space="preserve">Will donating a kidney prevent you from becoming pregnant or fathering a child? </w:t>
      </w:r>
    </w:p>
    <w:p w:rsidR="00936E02" w:rsidRDefault="00936E02" w:rsidP="00936E02">
      <w:pPr>
        <w:pStyle w:val="NormalWeb"/>
        <w:shd w:val="clear" w:color="auto" w:fill="FFFFFF"/>
        <w:ind w:left="1440"/>
      </w:pPr>
      <w:r>
        <w:t>No.</w:t>
      </w:r>
    </w:p>
    <w:p w:rsidR="00936E02" w:rsidRDefault="00936E02" w:rsidP="00936E02">
      <w:pPr>
        <w:pStyle w:val="Heading4"/>
        <w:shd w:val="clear" w:color="auto" w:fill="FFFFFF"/>
        <w:ind w:left="1440"/>
      </w:pPr>
      <w:bookmarkStart w:id="21" w:name="smoking"/>
      <w:bookmarkEnd w:id="21"/>
      <w:r>
        <w:t>Should I stop smoking before my surgery?</w:t>
      </w:r>
    </w:p>
    <w:p w:rsidR="00936E02" w:rsidRDefault="00936E02" w:rsidP="00936E02">
      <w:pPr>
        <w:pStyle w:val="NormalWeb"/>
        <w:shd w:val="clear" w:color="auto" w:fill="FFFFFF"/>
        <w:ind w:left="1440"/>
      </w:pPr>
      <w:r>
        <w:t>You must stop smoking to be a donor, even if you are a light smoker. Smokers have an increased risk of cardiovascular and pulmonary complications with any surgery.</w:t>
      </w:r>
    </w:p>
    <w:p w:rsidR="00936E02" w:rsidRDefault="00936E02" w:rsidP="00936E02">
      <w:pPr>
        <w:pStyle w:val="Heading4"/>
        <w:shd w:val="clear" w:color="auto" w:fill="FFFFFF"/>
        <w:ind w:left="1440"/>
      </w:pPr>
      <w:bookmarkStart w:id="22" w:name="alcohol"/>
      <w:bookmarkEnd w:id="22"/>
      <w:r>
        <w:lastRenderedPageBreak/>
        <w:t xml:space="preserve">Should I stop drinking alcohol? </w:t>
      </w:r>
    </w:p>
    <w:p w:rsidR="00936E02" w:rsidRDefault="00936E02" w:rsidP="00936E02">
      <w:pPr>
        <w:pStyle w:val="NormalWeb"/>
        <w:shd w:val="clear" w:color="auto" w:fill="FFFFFF"/>
        <w:ind w:left="1440"/>
      </w:pPr>
      <w:r>
        <w:t>If you are going to be a donor, it is best that you stop drinking. If you have a history of heavy alcohol use, it is very important that you tell your physicians. Alcohol use may not prevent you from being a donor. You should not return to drinking alcohol after surgery until advised it is safe to do so by the transplant team.</w:t>
      </w:r>
    </w:p>
    <w:p w:rsidR="00936E02" w:rsidRDefault="00936E02" w:rsidP="00936E02">
      <w:pPr>
        <w:pStyle w:val="Heading4"/>
        <w:shd w:val="clear" w:color="auto" w:fill="FFFFFF"/>
        <w:ind w:left="1440"/>
      </w:pPr>
      <w:bookmarkStart w:id="23" w:name="evaluation"/>
      <w:bookmarkEnd w:id="23"/>
      <w:r>
        <w:t xml:space="preserve">Should I stop taking my medication(s) before the evaluation or the surgery? </w:t>
      </w:r>
    </w:p>
    <w:p w:rsidR="00936E02" w:rsidRDefault="00936E02" w:rsidP="00936E02">
      <w:pPr>
        <w:pStyle w:val="NormalWeb"/>
        <w:shd w:val="clear" w:color="auto" w:fill="FFFFFF"/>
        <w:ind w:left="1440"/>
      </w:pPr>
      <w:r>
        <w:t>You should not stop any prescription medication unless advised to do so by a physician. Be sure to tell your transplant physician and team about all prescription and over-the-counter medications you are currently taking.</w:t>
      </w:r>
    </w:p>
    <w:p w:rsidR="00936E02" w:rsidRDefault="00936E02" w:rsidP="00936E02">
      <w:pPr>
        <w:pStyle w:val="Heading4"/>
        <w:shd w:val="clear" w:color="auto" w:fill="FFFFFF"/>
        <w:ind w:left="1440"/>
      </w:pPr>
      <w:bookmarkStart w:id="24" w:name="bring"/>
      <w:bookmarkEnd w:id="24"/>
      <w:r>
        <w:t xml:space="preserve">What should I bring with me to the hospital? </w:t>
      </w:r>
    </w:p>
    <w:p w:rsidR="00936E02" w:rsidRDefault="00936E02" w:rsidP="00936E02">
      <w:pPr>
        <w:pStyle w:val="NormalWeb"/>
        <w:shd w:val="clear" w:color="auto" w:fill="FFFFFF"/>
        <w:ind w:left="1440"/>
      </w:pPr>
      <w:r>
        <w:t xml:space="preserve">You should only bring minimal belongings like a basic toiletry bag for your use in the hospital. Because the hospital will already have your insurance information, there is no need to bring any documentation unless you are specifically asked. Leave all jewelry or other valuables at home or give them to your family for safekeeping. </w:t>
      </w:r>
    </w:p>
    <w:p w:rsidR="00936E02" w:rsidRDefault="00936E02" w:rsidP="00936E02">
      <w:pPr>
        <w:pStyle w:val="Heading4"/>
        <w:shd w:val="clear" w:color="auto" w:fill="FFFFFF"/>
        <w:ind w:left="1440"/>
      </w:pPr>
      <w:bookmarkStart w:id="25" w:name="cleared"/>
      <w:bookmarkEnd w:id="25"/>
      <w:r>
        <w:t xml:space="preserve">If I am cleared to be a donor, how is it decided when the transplant will take place? </w:t>
      </w:r>
    </w:p>
    <w:p w:rsidR="00936E02" w:rsidRDefault="00936E02" w:rsidP="00936E02">
      <w:pPr>
        <w:pStyle w:val="NormalWeb"/>
        <w:shd w:val="clear" w:color="auto" w:fill="FFFFFF"/>
        <w:ind w:left="1440"/>
      </w:pPr>
      <w:r>
        <w:t xml:space="preserve">This decision is made jointly by the transplant team, by you, and by the recipient. The transplant team, particularly the physicians involved directly in your recipient's care, will determine as accurately as possible the best time to do the transplant, based on the recipient's medical condition. </w:t>
      </w:r>
    </w:p>
    <w:p w:rsidR="00936E02" w:rsidRDefault="00936E02" w:rsidP="00936E02">
      <w:pPr>
        <w:pStyle w:val="Heading4"/>
        <w:shd w:val="clear" w:color="auto" w:fill="FFFFFF"/>
        <w:ind w:left="1440"/>
      </w:pPr>
      <w:bookmarkStart w:id="26" w:name="scheduled"/>
      <w:bookmarkEnd w:id="26"/>
      <w:r>
        <w:t>Once the transplant is scheduled, will it definitely happen?</w:t>
      </w:r>
    </w:p>
    <w:p w:rsidR="00936E02" w:rsidRDefault="00936E02" w:rsidP="00936E02">
      <w:pPr>
        <w:pStyle w:val="NormalWeb"/>
        <w:shd w:val="clear" w:color="auto" w:fill="FFFFFF"/>
        <w:ind w:left="1440"/>
      </w:pPr>
      <w:r>
        <w:t>A number of events could happen that may change the date of the transplant. For example, the recipient's condition might deteriorate to the point where he or she is too sick for a transplant. Or, the recipient or donor might develop an infection or some other condition that would need to be treated before the transplant could be done.</w:t>
      </w:r>
    </w:p>
    <w:p w:rsidR="00936E02" w:rsidRDefault="00936E02" w:rsidP="00936E02">
      <w:pPr>
        <w:shd w:val="clear" w:color="auto" w:fill="FFFFFF"/>
        <w:spacing w:after="240"/>
        <w:ind w:left="1440"/>
      </w:pPr>
    </w:p>
    <w:p w:rsidR="00936E02" w:rsidRDefault="00936E02" w:rsidP="00936E02">
      <w:pPr>
        <w:shd w:val="clear" w:color="auto" w:fill="FFFFFF"/>
        <w:spacing w:after="0"/>
        <w:ind w:left="1440"/>
      </w:pPr>
      <w:hyperlink r:id="rId35" w:history="1">
        <w:r>
          <w:rPr>
            <w:rStyle w:val="Hyperlink"/>
          </w:rPr>
          <w:t>Reference and Publication Information &gt;</w:t>
        </w:r>
      </w:hyperlink>
      <w:r>
        <w:t xml:space="preserve"> </w:t>
      </w:r>
    </w:p>
    <w:p w:rsidR="00936E02" w:rsidRDefault="00936E02" w:rsidP="00936E02">
      <w:pPr>
        <w:pStyle w:val="NormalWeb"/>
        <w:shd w:val="clear" w:color="auto" w:fill="FFFFFF"/>
        <w:ind w:left="1440"/>
      </w:pPr>
      <w:r>
        <w:t>United Network for Organ Sharing (UNOS) is committed to providing accurate and reliable information for transplant patients. The content on this page was originally created on October 20, 2004 by UNOS and last modified on January 13, 2014. The following sources were used as references:</w:t>
      </w:r>
    </w:p>
    <w:p w:rsidR="00936E02" w:rsidRPr="006204DF" w:rsidRDefault="00936E02" w:rsidP="00936E02">
      <w:pPr>
        <w:numPr>
          <w:ilvl w:val="2"/>
          <w:numId w:val="7"/>
        </w:numPr>
        <w:shd w:val="clear" w:color="auto" w:fill="FFFFFF"/>
        <w:spacing w:before="100" w:beforeAutospacing="1" w:after="100" w:afterAutospacing="1" w:line="240" w:lineRule="auto"/>
        <w:rPr>
          <w:color w:val="92D050"/>
        </w:rPr>
      </w:pPr>
      <w:hyperlink r:id="rId36" w:tgtFrame="_blank" w:history="1">
        <w:r w:rsidRPr="006204DF">
          <w:rPr>
            <w:rStyle w:val="Hyperlink"/>
            <w:color w:val="92D050"/>
          </w:rPr>
          <w:t>University of Minnesota Medical Center, retrieved January 6, 2014</w:t>
        </w:r>
      </w:hyperlink>
      <w:r w:rsidRPr="006204DF">
        <w:rPr>
          <w:color w:val="92D050"/>
        </w:rPr>
        <w:t>.</w:t>
      </w:r>
    </w:p>
    <w:p w:rsidR="00936E02" w:rsidRPr="006204DF" w:rsidRDefault="00936E02" w:rsidP="00936E02">
      <w:pPr>
        <w:numPr>
          <w:ilvl w:val="2"/>
          <w:numId w:val="7"/>
        </w:numPr>
        <w:shd w:val="clear" w:color="auto" w:fill="FFFFFF"/>
        <w:spacing w:before="100" w:beforeAutospacing="1" w:after="100" w:afterAutospacing="1" w:line="240" w:lineRule="auto"/>
        <w:rPr>
          <w:rStyle w:val="Hyperlink"/>
          <w:color w:val="92D050"/>
        </w:rPr>
      </w:pPr>
      <w:r w:rsidRPr="006204DF">
        <w:rPr>
          <w:color w:val="92D050"/>
        </w:rPr>
        <w:fldChar w:fldCharType="begin"/>
      </w:r>
      <w:r w:rsidRPr="006204DF">
        <w:rPr>
          <w:color w:val="92D050"/>
        </w:rPr>
        <w:instrText xml:space="preserve"> HYPERLINK "http://optn.transplant.hrsa.gov/members/committeesDetail.asp?ID=14" \t "_blank" </w:instrText>
      </w:r>
      <w:r w:rsidRPr="006204DF">
        <w:rPr>
          <w:color w:val="92D050"/>
        </w:rPr>
        <w:fldChar w:fldCharType="separate"/>
      </w:r>
      <w:r w:rsidRPr="006204DF">
        <w:rPr>
          <w:rStyle w:val="Hyperlink"/>
          <w:color w:val="92D050"/>
        </w:rPr>
        <w:t>OPTN/UNOS Patient Affairs Committee</w:t>
      </w:r>
    </w:p>
    <w:p w:rsidR="00936E02" w:rsidRDefault="00936E02" w:rsidP="00936E02">
      <w:pPr>
        <w:shd w:val="clear" w:color="auto" w:fill="FFFFFF"/>
        <w:spacing w:after="0"/>
        <w:ind w:left="1440"/>
      </w:pPr>
      <w:r w:rsidRPr="006204DF">
        <w:rPr>
          <w:color w:val="92D050"/>
        </w:rPr>
        <w:fldChar w:fldCharType="end"/>
      </w:r>
      <w:r>
        <w:rPr>
          <w:noProof/>
          <w:color w:val="0000FF"/>
        </w:rPr>
        <w:drawing>
          <wp:inline distT="0" distB="0" distL="0" distR="0" wp14:anchorId="7EAACCFD" wp14:editId="798701B0">
            <wp:extent cx="637540" cy="217805"/>
            <wp:effectExtent l="0" t="0" r="0" b="0"/>
            <wp:docPr id="8" name="Picture 8" descr="clos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lose">
                      <a:hlinkClick r:id="rId35"/>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7540" cy="217805"/>
                    </a:xfrm>
                    <a:prstGeom prst="rect">
                      <a:avLst/>
                    </a:prstGeom>
                    <a:noFill/>
                    <a:ln>
                      <a:noFill/>
                    </a:ln>
                  </pic:spPr>
                </pic:pic>
              </a:graphicData>
            </a:graphic>
          </wp:inline>
        </w:drawing>
      </w:r>
    </w:p>
    <w:p w:rsidR="00936E02" w:rsidRDefault="00936E02" w:rsidP="00936E02">
      <w:pPr>
        <w:shd w:val="clear" w:color="auto" w:fill="FFFFFF"/>
        <w:ind w:left="1440"/>
      </w:pPr>
    </w:p>
    <w:p w:rsidR="00936E02" w:rsidRDefault="00936E02" w:rsidP="00936E02">
      <w:pPr>
        <w:pStyle w:val="smalltext"/>
        <w:shd w:val="clear" w:color="auto" w:fill="FFFFFF"/>
        <w:ind w:left="1440"/>
      </w:pPr>
      <w:r>
        <w:t>This Web site is intended solely for the purpose of electronically providing the public with general health-related information and convenient access to the data resources. UNOS is not affiliated with any one product nor does UNOS assume responsibility for any error, omissions or other discrepancies.</w:t>
      </w:r>
    </w:p>
    <w:p w:rsidR="00936E02" w:rsidRDefault="00936E02" w:rsidP="00936E02">
      <w:pPr>
        <w:pStyle w:val="Heading3"/>
        <w:shd w:val="clear" w:color="auto" w:fill="FFFFFF"/>
        <w:ind w:left="1440"/>
      </w:pPr>
      <w:r>
        <w:t>Share this:</w:t>
      </w:r>
    </w:p>
    <w:p w:rsidR="00936E02" w:rsidRDefault="00936E02" w:rsidP="00936E02">
      <w:pPr>
        <w:shd w:val="clear" w:color="auto" w:fill="FFFFFF"/>
        <w:ind w:left="1440"/>
      </w:pPr>
      <w:r>
        <w:rPr>
          <w:noProof/>
          <w:color w:val="0000FF"/>
        </w:rPr>
        <w:drawing>
          <wp:inline distT="0" distB="0" distL="0" distR="0" wp14:anchorId="4B58BFD6" wp14:editId="26C45B2C">
            <wp:extent cx="193040" cy="184785"/>
            <wp:effectExtent l="0" t="0" r="0" b="5715"/>
            <wp:docPr id="7" name="Picture 7" descr="http://www.transplantliving.org/design/rw_common/themes/blueballfreestack/images/share_icon_email.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ransplantliving.org/design/rw_common/themes/blueballfreestack/images/share_icon_email.gif">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3040" cy="184785"/>
                    </a:xfrm>
                    <a:prstGeom prst="rect">
                      <a:avLst/>
                    </a:prstGeom>
                    <a:noFill/>
                    <a:ln>
                      <a:noFill/>
                    </a:ln>
                  </pic:spPr>
                </pic:pic>
              </a:graphicData>
            </a:graphic>
          </wp:inline>
        </w:drawing>
      </w:r>
      <w:r>
        <w:rPr>
          <w:noProof/>
          <w:color w:val="0000FF"/>
        </w:rPr>
        <w:drawing>
          <wp:inline distT="0" distB="0" distL="0" distR="0" wp14:anchorId="55EA6613" wp14:editId="1C5ABE7F">
            <wp:extent cx="193040" cy="184785"/>
            <wp:effectExtent l="0" t="0" r="0" b="5715"/>
            <wp:docPr id="6" name="Picture 6" descr="http://www.transplantliving.org/design/rw_common/themes/blueballfreestack/images/share_icon_twitter.gif">
              <a:hlinkClick xmlns:a="http://schemas.openxmlformats.org/drawingml/2006/main" r:id="rId40"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transplantliving.org/design/rw_common/themes/blueballfreestack/images/share_icon_twitter.gif">
                      <a:hlinkClick r:id="rId40" tgtFrame="_new"/>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3040" cy="184785"/>
                    </a:xfrm>
                    <a:prstGeom prst="rect">
                      <a:avLst/>
                    </a:prstGeom>
                    <a:noFill/>
                    <a:ln>
                      <a:noFill/>
                    </a:ln>
                  </pic:spPr>
                </pic:pic>
              </a:graphicData>
            </a:graphic>
          </wp:inline>
        </w:drawing>
      </w:r>
    </w:p>
    <w:p w:rsidR="00936E02" w:rsidRDefault="00936E02" w:rsidP="00936E02">
      <w:pPr>
        <w:pStyle w:val="Heading3"/>
        <w:shd w:val="clear" w:color="auto" w:fill="FFFFFF"/>
        <w:ind w:left="1440"/>
      </w:pPr>
      <w:r>
        <w:pict/>
      </w:r>
      <w:r>
        <w:t>Was this information helpful?</w:t>
      </w:r>
    </w:p>
    <w:p w:rsidR="00936E02" w:rsidRDefault="00936E02" w:rsidP="00936E02">
      <w:pPr>
        <w:shd w:val="clear" w:color="auto" w:fill="FFFFFF"/>
        <w:spacing w:line="300" w:lineRule="atLeast"/>
        <w:ind w:left="1440"/>
        <w:rPr>
          <w:rFonts w:ascii="Verdana" w:hAnsi="Verdana"/>
          <w:b/>
          <w:bCs/>
          <w:sz w:val="18"/>
          <w:szCs w:val="18"/>
        </w:rPr>
      </w:pPr>
      <w:r>
        <w:rPr>
          <w:rFonts w:ascii="Verdana" w:hAnsi="Verdana"/>
          <w:b/>
          <w:bCs/>
          <w:sz w:val="18"/>
          <w:szCs w:val="18"/>
        </w:rPr>
        <w:t>79 Votes</w:t>
      </w:r>
    </w:p>
    <w:p w:rsidR="00936E02" w:rsidRPr="0046736F" w:rsidRDefault="00936E02" w:rsidP="0046736F">
      <w:pPr>
        <w:shd w:val="clear" w:color="auto" w:fill="FFFFFF"/>
        <w:spacing w:line="240" w:lineRule="atLeast"/>
        <w:ind w:left="1440"/>
        <w:rPr>
          <w:rFonts w:ascii="Times New Roman" w:hAnsi="Times New Roman"/>
          <w:sz w:val="24"/>
          <w:szCs w:val="24"/>
        </w:rPr>
      </w:pPr>
      <w:r>
        <w:t> </w:t>
      </w:r>
      <w:r>
        <w:rPr>
          <w:vanish/>
        </w:rPr>
        <w:t>i</w:t>
      </w:r>
    </w:p>
    <w:p w:rsidR="00936E02" w:rsidRDefault="00936E02" w:rsidP="00936E02">
      <w:pPr>
        <w:shd w:val="clear" w:color="auto" w:fill="FFFFFF"/>
        <w:ind w:left="1440"/>
        <w:rPr>
          <w:rFonts w:ascii="Arial" w:hAnsi="Arial" w:cs="Arial"/>
          <w:vanish/>
        </w:rPr>
      </w:pPr>
      <w:r>
        <w:rPr>
          <w:rFonts w:ascii="Arial" w:hAnsi="Arial" w:cs="Arial"/>
          <w:vanish/>
        </w:rPr>
        <w:t> </w:t>
      </w:r>
    </w:p>
    <w:p w:rsidR="00936E02" w:rsidRDefault="00936E02" w:rsidP="00936E02">
      <w:pPr>
        <w:pStyle w:val="Heading3"/>
        <w:shd w:val="clear" w:color="auto" w:fill="FFFFFF"/>
        <w:rPr>
          <w:rFonts w:ascii="Times New Roman" w:hAnsi="Times New Roman" w:cs="Times New Roman"/>
        </w:rPr>
      </w:pPr>
      <w:r>
        <w:rPr>
          <w:rFonts w:ascii="Arial" w:hAnsi="Arial" w:cs="Arial"/>
          <w:vanish/>
        </w:rPr>
        <w:pict/>
      </w:r>
      <w:r>
        <w:rPr>
          <w:rFonts w:ascii="Arial" w:hAnsi="Arial" w:cs="Arial"/>
          <w:vanish/>
        </w:rPr>
        <w:pict/>
      </w:r>
      <w:r>
        <w:t>Did you know?</w:t>
      </w:r>
    </w:p>
    <w:p w:rsidR="00936E02" w:rsidRDefault="00936E02" w:rsidP="00936E02">
      <w:pPr>
        <w:numPr>
          <w:ilvl w:val="0"/>
          <w:numId w:val="8"/>
        </w:numPr>
        <w:shd w:val="clear" w:color="auto" w:fill="FFFFFF"/>
        <w:spacing w:before="100" w:beforeAutospacing="1" w:after="100" w:afterAutospacing="1" w:line="240" w:lineRule="auto"/>
      </w:pPr>
      <w:hyperlink r:id="rId42" w:tgtFrame="_blank" w:history="1">
        <w:r>
          <w:rPr>
            <w:rStyle w:val="Hyperlink"/>
          </w:rPr>
          <w:t>UNOS</w:t>
        </w:r>
      </w:hyperlink>
      <w:r>
        <w:t xml:space="preserve"> facilitates all organ allocation in the U.S. </w:t>
      </w:r>
    </w:p>
    <w:p w:rsidR="00936E02" w:rsidRDefault="00936E02" w:rsidP="00936E02">
      <w:pPr>
        <w:numPr>
          <w:ilvl w:val="0"/>
          <w:numId w:val="8"/>
        </w:numPr>
        <w:shd w:val="clear" w:color="auto" w:fill="FFFFFF"/>
        <w:spacing w:before="100" w:beforeAutospacing="1" w:after="100" w:afterAutospacing="1" w:line="240" w:lineRule="auto"/>
      </w:pPr>
      <w:r>
        <w:t>Every transplant hospital in the U.S. must meet specific requirements.</w:t>
      </w:r>
    </w:p>
    <w:p w:rsidR="00936E02" w:rsidRDefault="00936E02" w:rsidP="00936E02">
      <w:pPr>
        <w:numPr>
          <w:ilvl w:val="0"/>
          <w:numId w:val="8"/>
        </w:numPr>
        <w:shd w:val="clear" w:color="auto" w:fill="FFFFFF"/>
        <w:spacing w:before="100" w:beforeAutospacing="1" w:after="100" w:afterAutospacing="1" w:line="240" w:lineRule="auto"/>
      </w:pPr>
      <w:r>
        <w:t xml:space="preserve">There are many </w:t>
      </w:r>
      <w:hyperlink r:id="rId43" w:history="1">
        <w:r>
          <w:rPr>
            <w:rStyle w:val="Hyperlink"/>
          </w:rPr>
          <w:t>financial resources</w:t>
        </w:r>
      </w:hyperlink>
      <w:r>
        <w:t xml:space="preserve"> for transplants. </w:t>
      </w:r>
    </w:p>
    <w:p w:rsidR="00936E02" w:rsidRDefault="00936E02" w:rsidP="00936E02">
      <w:pPr>
        <w:numPr>
          <w:ilvl w:val="0"/>
          <w:numId w:val="8"/>
        </w:numPr>
        <w:shd w:val="clear" w:color="auto" w:fill="FFFFFF"/>
        <w:spacing w:before="100" w:beforeAutospacing="1" w:after="100" w:afterAutospacing="1" w:line="240" w:lineRule="auto"/>
      </w:pPr>
      <w:hyperlink r:id="rId44" w:history="1">
        <w:r>
          <w:rPr>
            <w:rStyle w:val="Hyperlink"/>
          </w:rPr>
          <w:t>Living donation</w:t>
        </w:r>
      </w:hyperlink>
      <w:r>
        <w:t xml:space="preserve"> increases the existing organ supply.</w:t>
      </w:r>
    </w:p>
    <w:p w:rsidR="00936E02" w:rsidRDefault="00936E02" w:rsidP="0046736F">
      <w:pPr>
        <w:numPr>
          <w:ilvl w:val="0"/>
          <w:numId w:val="8"/>
        </w:numPr>
        <w:shd w:val="clear" w:color="auto" w:fill="FFFFFF"/>
        <w:spacing w:before="100" w:beforeAutospacing="1" w:after="100" w:afterAutospacing="1" w:line="240" w:lineRule="auto"/>
      </w:pPr>
      <w:r>
        <w:t xml:space="preserve">It's important to get to know your transplant team. </w:t>
      </w:r>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5" w:history="1">
        <w:r w:rsidRPr="0046736F">
          <w:rPr>
            <w:rFonts w:ascii="Times New Roman" w:eastAsia="Times New Roman" w:hAnsi="Times New Roman" w:cs="Times New Roman"/>
            <w:color w:val="0000FF"/>
            <w:sz w:val="24"/>
            <w:szCs w:val="24"/>
            <w:u w:val="single"/>
          </w:rPr>
          <w:t>Before the Transplant</w:t>
        </w:r>
      </w:hyperlink>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6" w:history="1">
        <w:r w:rsidRPr="0046736F">
          <w:rPr>
            <w:rFonts w:ascii="Times New Roman" w:eastAsia="Times New Roman" w:hAnsi="Times New Roman" w:cs="Times New Roman"/>
            <w:color w:val="0000FF"/>
            <w:sz w:val="24"/>
            <w:szCs w:val="24"/>
            <w:u w:val="single"/>
          </w:rPr>
          <w:t>Community</w:t>
        </w:r>
      </w:hyperlink>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7" w:history="1">
        <w:r w:rsidRPr="0046736F">
          <w:rPr>
            <w:rFonts w:ascii="Times New Roman" w:eastAsia="Times New Roman" w:hAnsi="Times New Roman" w:cs="Times New Roman"/>
            <w:color w:val="0000FF"/>
            <w:sz w:val="24"/>
            <w:szCs w:val="24"/>
            <w:u w:val="single"/>
          </w:rPr>
          <w:t>After the Transplant</w:t>
        </w:r>
      </w:hyperlink>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8" w:history="1">
        <w:r w:rsidRPr="0046736F">
          <w:rPr>
            <w:rFonts w:ascii="Times New Roman" w:eastAsia="Times New Roman" w:hAnsi="Times New Roman" w:cs="Times New Roman"/>
            <w:color w:val="0000FF"/>
            <w:sz w:val="24"/>
            <w:szCs w:val="24"/>
            <w:u w:val="single"/>
          </w:rPr>
          <w:t>Pediatric</w:t>
        </w:r>
      </w:hyperlink>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49" w:history="1">
        <w:r w:rsidRPr="0046736F">
          <w:rPr>
            <w:rFonts w:ascii="Times New Roman" w:eastAsia="Times New Roman" w:hAnsi="Times New Roman" w:cs="Times New Roman"/>
            <w:color w:val="0000FF"/>
            <w:sz w:val="24"/>
            <w:szCs w:val="24"/>
            <w:u w:val="single"/>
          </w:rPr>
          <w:t>Living Donation</w:t>
        </w:r>
      </w:hyperlink>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0" w:tgtFrame="_legal" w:history="1">
        <w:r w:rsidRPr="0046736F">
          <w:rPr>
            <w:rFonts w:ascii="Times New Roman" w:eastAsia="Times New Roman" w:hAnsi="Times New Roman" w:cs="Times New Roman"/>
            <w:color w:val="0000FF"/>
            <w:sz w:val="24"/>
            <w:szCs w:val="24"/>
            <w:u w:val="single"/>
          </w:rPr>
          <w:t>Legal</w:t>
        </w:r>
      </w:hyperlink>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1" w:history="1">
        <w:r w:rsidRPr="0046736F">
          <w:rPr>
            <w:rFonts w:ascii="Times New Roman" w:eastAsia="Times New Roman" w:hAnsi="Times New Roman" w:cs="Times New Roman"/>
            <w:color w:val="0000FF"/>
            <w:sz w:val="24"/>
            <w:szCs w:val="24"/>
            <w:u w:val="single"/>
          </w:rPr>
          <w:t>Site Map</w:t>
        </w:r>
      </w:hyperlink>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2" w:history="1">
        <w:r w:rsidRPr="0046736F">
          <w:rPr>
            <w:rFonts w:ascii="Times New Roman" w:eastAsia="Times New Roman" w:hAnsi="Times New Roman" w:cs="Times New Roman"/>
            <w:color w:val="0000FF"/>
            <w:sz w:val="24"/>
            <w:szCs w:val="24"/>
            <w:u w:val="single"/>
          </w:rPr>
          <w:t>Contact</w:t>
        </w:r>
      </w:hyperlink>
    </w:p>
    <w:p w:rsidR="0046736F" w:rsidRPr="0046736F" w:rsidRDefault="0046736F" w:rsidP="0046736F">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53" w:tgtFrame="_trasplantesyvida" w:history="1">
        <w:proofErr w:type="spellStart"/>
        <w:r w:rsidRPr="0046736F">
          <w:rPr>
            <w:rFonts w:ascii="Times New Roman" w:eastAsia="Times New Roman" w:hAnsi="Times New Roman" w:cs="Times New Roman"/>
            <w:color w:val="0000FF"/>
            <w:sz w:val="24"/>
            <w:szCs w:val="24"/>
            <w:u w:val="single"/>
          </w:rPr>
          <w:t>Espanol</w:t>
        </w:r>
        <w:proofErr w:type="spellEnd"/>
      </w:hyperlink>
    </w:p>
    <w:p w:rsidR="0026627E" w:rsidRDefault="0046736F" w:rsidP="0026627E">
      <w:pPr>
        <w:spacing w:after="30" w:line="240" w:lineRule="auto"/>
        <w:rPr>
          <w:rFonts w:ascii="Times New Roman" w:eastAsia="Times New Roman" w:hAnsi="Times New Roman" w:cs="Times New Roman"/>
          <w:sz w:val="24"/>
          <w:szCs w:val="24"/>
        </w:rPr>
      </w:pPr>
      <w:r w:rsidRPr="0046736F">
        <w:rPr>
          <w:rFonts w:ascii="Times New Roman" w:eastAsia="Times New Roman" w:hAnsi="Times New Roman" w:cs="Times New Roman"/>
          <w:sz w:val="24"/>
          <w:szCs w:val="24"/>
        </w:rPr>
        <w:t xml:space="preserve">© 2015 Transplant Living. </w:t>
      </w:r>
      <w:r>
        <w:t xml:space="preserve">A service of the </w:t>
      </w:r>
      <w:r w:rsidRPr="0046736F">
        <w:t>U</w:t>
      </w:r>
      <w:r w:rsidRPr="0046736F">
        <w:t>nited Network for Organ Sharing</w:t>
      </w:r>
      <w:r>
        <w:t>(</w:t>
      </w:r>
      <w:r w:rsidRPr="0046736F">
        <w:t>http://www.unos.org/</w:t>
      </w:r>
      <w:r>
        <w:t>)</w:t>
      </w:r>
      <w:r w:rsidRPr="0046736F">
        <w:rPr>
          <w:rFonts w:ascii="Times New Roman" w:eastAsia="Times New Roman" w:hAnsi="Times New Roman" w:cs="Times New Roman"/>
          <w:sz w:val="24"/>
          <w:szCs w:val="24"/>
        </w:rPr>
        <w:t xml:space="preserve">, a non-profit 501(c)(3) organization. </w:t>
      </w:r>
    </w:p>
    <w:p w:rsidR="0046736F" w:rsidRPr="0046736F" w:rsidRDefault="0026627E" w:rsidP="0026627E">
      <w:pPr>
        <w:spacing w:after="30" w:line="240" w:lineRule="auto"/>
        <w:jc w:val="both"/>
        <w:rPr>
          <w:rFonts w:ascii="Times New Roman" w:eastAsia="Times New Roman" w:hAnsi="Times New Roman" w:cs="Times New Roman"/>
          <w:sz w:val="24"/>
          <w:szCs w:val="24"/>
        </w:rPr>
      </w:pPr>
      <w:r w:rsidRPr="002F4A78">
        <w:drawing>
          <wp:anchor distT="0" distB="0" distL="114300" distR="114300" simplePos="0" relativeHeight="251658240" behindDoc="1" locked="0" layoutInCell="1" allowOverlap="1" wp14:anchorId="0F4170E6" wp14:editId="5C94D63C">
            <wp:simplePos x="0" y="0"/>
            <wp:positionH relativeFrom="column">
              <wp:posOffset>-75565</wp:posOffset>
            </wp:positionH>
            <wp:positionV relativeFrom="paragraph">
              <wp:posOffset>67945</wp:posOffset>
            </wp:positionV>
            <wp:extent cx="469900" cy="687705"/>
            <wp:effectExtent l="0" t="0" r="6350" b="0"/>
            <wp:wrapThrough wrapText="bothSides">
              <wp:wrapPolygon edited="0">
                <wp:start x="0" y="0"/>
                <wp:lineTo x="0" y="20942"/>
                <wp:lineTo x="21016" y="20942"/>
                <wp:lineTo x="21016" y="0"/>
                <wp:lineTo x="0" y="0"/>
              </wp:wrapPolygon>
            </wp:wrapThrough>
            <wp:docPr id="9" name="Picture 9" descr="This website is certified by Health On the Net Foundation. Click to verify.">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This website is certified by Health On the Net Foundation. Click to verify.">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9900" cy="687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6736F" w:rsidRPr="0046736F">
        <w:rPr>
          <w:rFonts w:ascii="Times New Roman" w:eastAsia="Times New Roman" w:hAnsi="Times New Roman" w:cs="Times New Roman"/>
          <w:sz w:val="24"/>
          <w:szCs w:val="24"/>
        </w:rPr>
        <w:t xml:space="preserve">This site complies with the </w:t>
      </w:r>
      <w:hyperlink r:id="rId56" w:history="1">
        <w:proofErr w:type="spellStart"/>
        <w:r w:rsidR="0046736F" w:rsidRPr="0046736F">
          <w:rPr>
            <w:rFonts w:ascii="Times New Roman" w:eastAsia="Times New Roman" w:hAnsi="Times New Roman" w:cs="Times New Roman"/>
            <w:color w:val="0000FF"/>
            <w:sz w:val="24"/>
            <w:szCs w:val="24"/>
            <w:u w:val="single"/>
          </w:rPr>
          <w:t>HONcode</w:t>
        </w:r>
        <w:proofErr w:type="spellEnd"/>
        <w:r w:rsidR="0046736F" w:rsidRPr="0046736F">
          <w:rPr>
            <w:rFonts w:ascii="Times New Roman" w:eastAsia="Times New Roman" w:hAnsi="Times New Roman" w:cs="Times New Roman"/>
            <w:color w:val="0000FF"/>
            <w:sz w:val="24"/>
            <w:szCs w:val="24"/>
            <w:u w:val="single"/>
          </w:rPr>
          <w:t xml:space="preserve"> standard for trustworthy health</w:t>
        </w:r>
      </w:hyperlink>
      <w:r w:rsidR="0046736F" w:rsidRPr="0046736F">
        <w:rPr>
          <w:rFonts w:ascii="Times New Roman" w:eastAsia="Times New Roman" w:hAnsi="Times New Roman" w:cs="Times New Roman"/>
          <w:sz w:val="24"/>
          <w:szCs w:val="24"/>
        </w:rPr>
        <w:t xml:space="preserve"> information: </w:t>
      </w:r>
      <w:hyperlink r:id="rId57" w:history="1">
        <w:r w:rsidR="0046736F" w:rsidRPr="0046736F">
          <w:rPr>
            <w:rFonts w:ascii="Times New Roman" w:eastAsia="Times New Roman" w:hAnsi="Times New Roman" w:cs="Times New Roman"/>
            <w:color w:val="0000FF"/>
            <w:sz w:val="24"/>
            <w:szCs w:val="24"/>
            <w:u w:val="single"/>
          </w:rPr>
          <w:t>verify here.</w:t>
        </w:r>
      </w:hyperlink>
      <w:r w:rsidR="0046736F" w:rsidRPr="0046736F">
        <w:rPr>
          <w:rFonts w:ascii="Arial" w:eastAsia="Times New Roman" w:hAnsi="Arial" w:cs="Arial"/>
          <w:vanish/>
          <w:sz w:val="16"/>
          <w:szCs w:val="16"/>
        </w:rPr>
        <w:t>Top of Form</w:t>
      </w:r>
    </w:p>
    <w:p w:rsidR="0046736F" w:rsidRPr="0046736F" w:rsidRDefault="0046736F" w:rsidP="0026627E">
      <w:pPr>
        <w:spacing w:before="100" w:beforeAutospacing="1" w:after="100" w:afterAutospacing="1" w:line="240" w:lineRule="auto"/>
        <w:rPr>
          <w:rFonts w:ascii="Times New Roman" w:eastAsia="Times New Roman" w:hAnsi="Times New Roman" w:cs="Times New Roman"/>
          <w:sz w:val="24"/>
          <w:szCs w:val="24"/>
        </w:rPr>
      </w:pPr>
      <w:r w:rsidRPr="0046736F">
        <w:rPr>
          <w:rFonts w:ascii="Times New Roman" w:eastAsia="Times New Roman" w:hAnsi="Times New Roman" w:cs="Times New Roman"/>
          <w:sz w:val="24"/>
          <w:szCs w:val="24"/>
        </w:rPr>
        <w:t xml:space="preserve">Search only trustworthy </w:t>
      </w:r>
      <w:proofErr w:type="spellStart"/>
      <w:r w:rsidRPr="0046736F">
        <w:rPr>
          <w:rFonts w:ascii="Times New Roman" w:eastAsia="Times New Roman" w:hAnsi="Times New Roman" w:cs="Times New Roman"/>
          <w:sz w:val="24"/>
          <w:szCs w:val="24"/>
        </w:rPr>
        <w:t>HONcode</w:t>
      </w:r>
      <w:proofErr w:type="spellEnd"/>
      <w:r w:rsidRPr="0046736F">
        <w:rPr>
          <w:rFonts w:ascii="Times New Roman" w:eastAsia="Times New Roman" w:hAnsi="Times New Roman" w:cs="Times New Roman"/>
          <w:sz w:val="24"/>
          <w:szCs w:val="24"/>
        </w:rPr>
        <w:t xml:space="preserve"> health websites: </w:t>
      </w:r>
      <w:r w:rsidRPr="0046736F">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in;height:17.85pt" o:ole="">
            <v:imagedata r:id="rId58" o:title=""/>
          </v:shape>
          <w:control r:id="rId59" w:name="DefaultOcxName" w:shapeid="_x0000_i1112"/>
        </w:object>
      </w:r>
      <w:r w:rsidRPr="0046736F">
        <w:rPr>
          <w:rFonts w:ascii="Times New Roman" w:eastAsia="Times New Roman" w:hAnsi="Times New Roman" w:cs="Times New Roman"/>
          <w:sz w:val="24"/>
          <w:szCs w:val="24"/>
        </w:rPr>
        <w:object w:dxaOrig="225" w:dyaOrig="225">
          <v:shape id="_x0000_i1111" type="#_x0000_t75" style="width:1in;height:17.85pt" o:ole="">
            <v:imagedata r:id="rId60" o:title=""/>
          </v:shape>
          <w:control r:id="rId61" w:name="DefaultOcxName1" w:shapeid="_x0000_i1111"/>
        </w:object>
      </w:r>
      <w:r w:rsidRPr="0046736F">
        <w:rPr>
          <w:rFonts w:ascii="Times New Roman" w:eastAsia="Times New Roman" w:hAnsi="Times New Roman" w:cs="Times New Roman"/>
          <w:sz w:val="24"/>
          <w:szCs w:val="24"/>
        </w:rPr>
        <w:object w:dxaOrig="225" w:dyaOrig="225">
          <v:shape id="_x0000_i1110" type="#_x0000_t75" style="width:87.2pt;height:17.85pt" o:ole="">
            <v:imagedata r:id="rId62" o:title=""/>
          </v:shape>
          <w:control r:id="rId63" w:name="DefaultOcxName2" w:shapeid="_x0000_i1110"/>
        </w:object>
      </w:r>
      <w:r w:rsidRPr="0046736F">
        <w:rPr>
          <w:rFonts w:ascii="Times New Roman" w:eastAsia="Times New Roman" w:hAnsi="Times New Roman" w:cs="Times New Roman"/>
          <w:sz w:val="24"/>
          <w:szCs w:val="24"/>
        </w:rPr>
        <w:object w:dxaOrig="225" w:dyaOrig="225">
          <v:shape id="_x0000_i1109" type="#_x0000_t75" style="width:38.95pt;height:22.45pt" o:ole="">
            <v:imagedata r:id="rId64" o:title=""/>
          </v:shape>
          <w:control r:id="rId65" w:name="DefaultOcxName3" w:shapeid="_x0000_i1109"/>
        </w:object>
      </w:r>
    </w:p>
    <w:p w:rsidR="0046736F" w:rsidRPr="0046736F" w:rsidRDefault="0026627E" w:rsidP="0046736F">
      <w:pPr>
        <w:pBdr>
          <w:top w:val="single" w:sz="6" w:space="1" w:color="auto"/>
        </w:pBdr>
        <w:spacing w:after="30" w:line="240" w:lineRule="auto"/>
        <w:jc w:val="center"/>
        <w:rPr>
          <w:rFonts w:ascii="Arial" w:eastAsia="Times New Roman" w:hAnsi="Arial" w:cs="Arial"/>
          <w:vanish/>
          <w:sz w:val="16"/>
          <w:szCs w:val="16"/>
        </w:rPr>
      </w:pPr>
      <w:hyperlink r:id="rId66" w:history="1">
        <w:r w:rsidRPr="008E4341">
          <w:rPr>
            <w:rStyle w:val="Hyperlink"/>
            <w:rFonts w:ascii="Arial" w:eastAsia="Times New Roman" w:hAnsi="Arial" w:cs="Arial"/>
            <w:sz w:val="16"/>
            <w:szCs w:val="16"/>
          </w:rPr>
          <w:t>http://www.transplantliving.org/living-donation/facts/frequently-asked-questions/#advantages</w:t>
        </w:r>
      </w:hyperlink>
      <w:r>
        <w:rPr>
          <w:rFonts w:ascii="Arial" w:eastAsia="Times New Roman" w:hAnsi="Arial" w:cs="Arial"/>
          <w:sz w:val="16"/>
          <w:szCs w:val="16"/>
        </w:rPr>
        <w:t xml:space="preserve">  </w:t>
      </w:r>
      <w:r w:rsidR="0046736F" w:rsidRPr="0046736F">
        <w:rPr>
          <w:rFonts w:ascii="Arial" w:eastAsia="Times New Roman" w:hAnsi="Arial" w:cs="Arial"/>
          <w:vanish/>
          <w:sz w:val="16"/>
          <w:szCs w:val="16"/>
        </w:rPr>
        <w:t>Bottom of Form</w:t>
      </w:r>
    </w:p>
    <w:p w:rsidR="0046736F" w:rsidRDefault="0046736F" w:rsidP="0046736F">
      <w:pPr>
        <w:spacing w:before="100" w:beforeAutospacing="1" w:after="100" w:afterAutospacing="1" w:line="240" w:lineRule="auto"/>
      </w:pPr>
    </w:p>
    <w:sectPr w:rsidR="0046736F" w:rsidSect="007A28AD">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9BD" w:rsidRDefault="00CC49BD" w:rsidP="00CC49BD">
      <w:pPr>
        <w:spacing w:after="0" w:line="240" w:lineRule="auto"/>
      </w:pPr>
      <w:r>
        <w:separator/>
      </w:r>
    </w:p>
  </w:endnote>
  <w:endnote w:type="continuationSeparator" w:id="0">
    <w:p w:rsidR="00CC49BD" w:rsidRDefault="00CC49BD" w:rsidP="00CC4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9BD" w:rsidRDefault="00CC49BD" w:rsidP="00CC49BD">
      <w:pPr>
        <w:spacing w:after="0" w:line="240" w:lineRule="auto"/>
      </w:pPr>
      <w:r>
        <w:separator/>
      </w:r>
    </w:p>
  </w:footnote>
  <w:footnote w:type="continuationSeparator" w:id="0">
    <w:p w:rsidR="00CC49BD" w:rsidRDefault="00CC49BD" w:rsidP="00CC4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F6F19"/>
    <w:multiLevelType w:val="multilevel"/>
    <w:tmpl w:val="D758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10849"/>
    <w:multiLevelType w:val="multilevel"/>
    <w:tmpl w:val="FD8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02669"/>
    <w:multiLevelType w:val="multilevel"/>
    <w:tmpl w:val="9E721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46D05"/>
    <w:multiLevelType w:val="multilevel"/>
    <w:tmpl w:val="65E0A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226CF"/>
    <w:multiLevelType w:val="multilevel"/>
    <w:tmpl w:val="0A96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ED3371"/>
    <w:multiLevelType w:val="multilevel"/>
    <w:tmpl w:val="6AB8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F9002F"/>
    <w:multiLevelType w:val="multilevel"/>
    <w:tmpl w:val="95D0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272E75"/>
    <w:multiLevelType w:val="multilevel"/>
    <w:tmpl w:val="F326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445B2C"/>
    <w:multiLevelType w:val="multilevel"/>
    <w:tmpl w:val="DD0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A5F21"/>
    <w:multiLevelType w:val="multilevel"/>
    <w:tmpl w:val="A51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6"/>
  </w:num>
  <w:num w:numId="5">
    <w:abstractNumId w:val="1"/>
  </w:num>
  <w:num w:numId="6">
    <w:abstractNumId w:val="4"/>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2C"/>
    <w:rsid w:val="0026627E"/>
    <w:rsid w:val="0046736F"/>
    <w:rsid w:val="006204DF"/>
    <w:rsid w:val="006F01A5"/>
    <w:rsid w:val="007A28AD"/>
    <w:rsid w:val="00936E02"/>
    <w:rsid w:val="009D033F"/>
    <w:rsid w:val="00B009A8"/>
    <w:rsid w:val="00CC49BD"/>
    <w:rsid w:val="00F3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03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D03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03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33F"/>
    <w:rPr>
      <w:rFonts w:ascii="Tahoma" w:hAnsi="Tahoma" w:cs="Tahoma"/>
      <w:sz w:val="16"/>
      <w:szCs w:val="16"/>
    </w:rPr>
  </w:style>
  <w:style w:type="character" w:customStyle="1" w:styleId="Heading2Char">
    <w:name w:val="Heading 2 Char"/>
    <w:basedOn w:val="DefaultParagraphFont"/>
    <w:link w:val="Heading2"/>
    <w:uiPriority w:val="9"/>
    <w:rsid w:val="009D033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9D033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9D033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D033F"/>
    <w:rPr>
      <w:color w:val="0000FF"/>
      <w:u w:val="single"/>
    </w:rPr>
  </w:style>
  <w:style w:type="paragraph" w:styleId="NormalWeb">
    <w:name w:val="Normal (Web)"/>
    <w:basedOn w:val="Normal"/>
    <w:uiPriority w:val="99"/>
    <w:semiHidden/>
    <w:unhideWhenUsed/>
    <w:rsid w:val="009D0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rsid w:val="009D03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033F"/>
    <w:rPr>
      <w:color w:val="800080" w:themeColor="followedHyperlink"/>
      <w:u w:val="single"/>
    </w:rPr>
  </w:style>
  <w:style w:type="character" w:styleId="Strong">
    <w:name w:val="Strong"/>
    <w:basedOn w:val="DefaultParagraphFont"/>
    <w:uiPriority w:val="22"/>
    <w:qFormat/>
    <w:rsid w:val="00936E02"/>
    <w:rPr>
      <w:b/>
      <w:bCs/>
    </w:rPr>
  </w:style>
  <w:style w:type="paragraph" w:styleId="z-TopofForm">
    <w:name w:val="HTML Top of Form"/>
    <w:basedOn w:val="Normal"/>
    <w:next w:val="Normal"/>
    <w:link w:val="z-TopofFormChar"/>
    <w:hidden/>
    <w:uiPriority w:val="99"/>
    <w:semiHidden/>
    <w:unhideWhenUsed/>
    <w:rsid w:val="004673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673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673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6736F"/>
    <w:rPr>
      <w:rFonts w:ascii="Arial" w:eastAsia="Times New Roman" w:hAnsi="Arial" w:cs="Arial"/>
      <w:vanish/>
      <w:sz w:val="16"/>
      <w:szCs w:val="16"/>
    </w:rPr>
  </w:style>
  <w:style w:type="paragraph" w:styleId="Header">
    <w:name w:val="header"/>
    <w:basedOn w:val="Normal"/>
    <w:link w:val="HeaderChar"/>
    <w:uiPriority w:val="99"/>
    <w:unhideWhenUsed/>
    <w:rsid w:val="00CC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BD"/>
  </w:style>
  <w:style w:type="paragraph" w:styleId="Footer">
    <w:name w:val="footer"/>
    <w:basedOn w:val="Normal"/>
    <w:link w:val="FooterChar"/>
    <w:uiPriority w:val="99"/>
    <w:unhideWhenUsed/>
    <w:rsid w:val="00CC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03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D03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03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33F"/>
    <w:rPr>
      <w:rFonts w:ascii="Tahoma" w:hAnsi="Tahoma" w:cs="Tahoma"/>
      <w:sz w:val="16"/>
      <w:szCs w:val="16"/>
    </w:rPr>
  </w:style>
  <w:style w:type="character" w:customStyle="1" w:styleId="Heading2Char">
    <w:name w:val="Heading 2 Char"/>
    <w:basedOn w:val="DefaultParagraphFont"/>
    <w:link w:val="Heading2"/>
    <w:uiPriority w:val="9"/>
    <w:rsid w:val="009D033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9D033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9D033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D033F"/>
    <w:rPr>
      <w:color w:val="0000FF"/>
      <w:u w:val="single"/>
    </w:rPr>
  </w:style>
  <w:style w:type="paragraph" w:styleId="NormalWeb">
    <w:name w:val="Normal (Web)"/>
    <w:basedOn w:val="Normal"/>
    <w:uiPriority w:val="99"/>
    <w:semiHidden/>
    <w:unhideWhenUsed/>
    <w:rsid w:val="009D03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text">
    <w:name w:val="smalltext"/>
    <w:basedOn w:val="Normal"/>
    <w:rsid w:val="009D03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033F"/>
    <w:rPr>
      <w:color w:val="800080" w:themeColor="followedHyperlink"/>
      <w:u w:val="single"/>
    </w:rPr>
  </w:style>
  <w:style w:type="character" w:styleId="Strong">
    <w:name w:val="Strong"/>
    <w:basedOn w:val="DefaultParagraphFont"/>
    <w:uiPriority w:val="22"/>
    <w:qFormat/>
    <w:rsid w:val="00936E02"/>
    <w:rPr>
      <w:b/>
      <w:bCs/>
    </w:rPr>
  </w:style>
  <w:style w:type="paragraph" w:styleId="z-TopofForm">
    <w:name w:val="HTML Top of Form"/>
    <w:basedOn w:val="Normal"/>
    <w:next w:val="Normal"/>
    <w:link w:val="z-TopofFormChar"/>
    <w:hidden/>
    <w:uiPriority w:val="99"/>
    <w:semiHidden/>
    <w:unhideWhenUsed/>
    <w:rsid w:val="0046736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6736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6736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6736F"/>
    <w:rPr>
      <w:rFonts w:ascii="Arial" w:eastAsia="Times New Roman" w:hAnsi="Arial" w:cs="Arial"/>
      <w:vanish/>
      <w:sz w:val="16"/>
      <w:szCs w:val="16"/>
    </w:rPr>
  </w:style>
  <w:style w:type="paragraph" w:styleId="Header">
    <w:name w:val="header"/>
    <w:basedOn w:val="Normal"/>
    <w:link w:val="HeaderChar"/>
    <w:uiPriority w:val="99"/>
    <w:unhideWhenUsed/>
    <w:rsid w:val="00CC4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BD"/>
  </w:style>
  <w:style w:type="paragraph" w:styleId="Footer">
    <w:name w:val="footer"/>
    <w:basedOn w:val="Normal"/>
    <w:link w:val="FooterChar"/>
    <w:uiPriority w:val="99"/>
    <w:unhideWhenUsed/>
    <w:rsid w:val="00CC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2857">
      <w:bodyDiv w:val="1"/>
      <w:marLeft w:val="0"/>
      <w:marRight w:val="0"/>
      <w:marTop w:val="0"/>
      <w:marBottom w:val="0"/>
      <w:divBdr>
        <w:top w:val="none" w:sz="0" w:space="0" w:color="auto"/>
        <w:left w:val="none" w:sz="0" w:space="0" w:color="auto"/>
        <w:bottom w:val="none" w:sz="0" w:space="0" w:color="auto"/>
        <w:right w:val="none" w:sz="0" w:space="0" w:color="auto"/>
      </w:divBdr>
      <w:divsChild>
        <w:div w:id="9380550">
          <w:marLeft w:val="0"/>
          <w:marRight w:val="0"/>
          <w:marTop w:val="0"/>
          <w:marBottom w:val="0"/>
          <w:divBdr>
            <w:top w:val="none" w:sz="0" w:space="0" w:color="auto"/>
            <w:left w:val="none" w:sz="0" w:space="0" w:color="auto"/>
            <w:bottom w:val="none" w:sz="0" w:space="0" w:color="auto"/>
            <w:right w:val="none" w:sz="0" w:space="0" w:color="auto"/>
          </w:divBdr>
          <w:divsChild>
            <w:div w:id="884024082">
              <w:marLeft w:val="0"/>
              <w:marRight w:val="0"/>
              <w:marTop w:val="0"/>
              <w:marBottom w:val="0"/>
              <w:divBdr>
                <w:top w:val="none" w:sz="0" w:space="0" w:color="auto"/>
                <w:left w:val="none" w:sz="0" w:space="0" w:color="auto"/>
                <w:bottom w:val="none" w:sz="0" w:space="0" w:color="auto"/>
                <w:right w:val="none" w:sz="0" w:space="0" w:color="auto"/>
              </w:divBdr>
              <w:divsChild>
                <w:div w:id="1751123363">
                  <w:marLeft w:val="0"/>
                  <w:marRight w:val="0"/>
                  <w:marTop w:val="0"/>
                  <w:marBottom w:val="0"/>
                  <w:divBdr>
                    <w:top w:val="none" w:sz="0" w:space="0" w:color="auto"/>
                    <w:left w:val="none" w:sz="0" w:space="0" w:color="auto"/>
                    <w:bottom w:val="none" w:sz="0" w:space="0" w:color="auto"/>
                    <w:right w:val="none" w:sz="0" w:space="0" w:color="auto"/>
                  </w:divBdr>
                  <w:divsChild>
                    <w:div w:id="625625960">
                      <w:marLeft w:val="0"/>
                      <w:marRight w:val="0"/>
                      <w:marTop w:val="0"/>
                      <w:marBottom w:val="0"/>
                      <w:divBdr>
                        <w:top w:val="none" w:sz="0" w:space="0" w:color="auto"/>
                        <w:left w:val="none" w:sz="0" w:space="0" w:color="auto"/>
                        <w:bottom w:val="none" w:sz="0" w:space="0" w:color="auto"/>
                        <w:right w:val="none" w:sz="0" w:space="0" w:color="auto"/>
                      </w:divBdr>
                      <w:divsChild>
                        <w:div w:id="4947384">
                          <w:marLeft w:val="30"/>
                          <w:marRight w:val="30"/>
                          <w:marTop w:val="120"/>
                          <w:marBottom w:val="30"/>
                          <w:divBdr>
                            <w:top w:val="none" w:sz="0" w:space="0" w:color="auto"/>
                            <w:left w:val="none" w:sz="0" w:space="0" w:color="auto"/>
                            <w:bottom w:val="none" w:sz="0" w:space="0" w:color="auto"/>
                            <w:right w:val="none" w:sz="0" w:space="0" w:color="auto"/>
                          </w:divBdr>
                          <w:divsChild>
                            <w:div w:id="2044595694">
                              <w:marLeft w:val="0"/>
                              <w:marRight w:val="0"/>
                              <w:marTop w:val="0"/>
                              <w:marBottom w:val="0"/>
                              <w:divBdr>
                                <w:top w:val="none" w:sz="0" w:space="0" w:color="auto"/>
                                <w:left w:val="none" w:sz="0" w:space="0" w:color="auto"/>
                                <w:bottom w:val="none" w:sz="0" w:space="0" w:color="auto"/>
                                <w:right w:val="none" w:sz="0" w:space="0" w:color="auto"/>
                              </w:divBdr>
                              <w:divsChild>
                                <w:div w:id="385183064">
                                  <w:marLeft w:val="30"/>
                                  <w:marRight w:val="30"/>
                                  <w:marTop w:val="30"/>
                                  <w:marBottom w:val="30"/>
                                  <w:divBdr>
                                    <w:top w:val="none" w:sz="0" w:space="0" w:color="auto"/>
                                    <w:left w:val="none" w:sz="0" w:space="0" w:color="auto"/>
                                    <w:bottom w:val="none" w:sz="0" w:space="0" w:color="auto"/>
                                    <w:right w:val="none" w:sz="0" w:space="0" w:color="auto"/>
                                  </w:divBdr>
                                  <w:divsChild>
                                    <w:div w:id="212887243">
                                      <w:marLeft w:val="0"/>
                                      <w:marRight w:val="0"/>
                                      <w:marTop w:val="0"/>
                                      <w:marBottom w:val="0"/>
                                      <w:divBdr>
                                        <w:top w:val="single" w:sz="12" w:space="15" w:color="FFFFFF"/>
                                        <w:left w:val="single" w:sz="12" w:space="15" w:color="FFFFFF"/>
                                        <w:bottom w:val="single" w:sz="12" w:space="15" w:color="FFFFFF"/>
                                        <w:right w:val="single" w:sz="12" w:space="15" w:color="FFFFFF"/>
                                      </w:divBdr>
                                      <w:divsChild>
                                        <w:div w:id="1624312226">
                                          <w:marLeft w:val="0"/>
                                          <w:marRight w:val="0"/>
                                          <w:marTop w:val="0"/>
                                          <w:marBottom w:val="0"/>
                                          <w:divBdr>
                                            <w:top w:val="none" w:sz="0" w:space="0" w:color="auto"/>
                                            <w:left w:val="none" w:sz="0" w:space="0" w:color="auto"/>
                                            <w:bottom w:val="none" w:sz="0" w:space="0" w:color="auto"/>
                                            <w:right w:val="none" w:sz="0" w:space="0" w:color="auto"/>
                                          </w:divBdr>
                                          <w:divsChild>
                                            <w:div w:id="1928928423">
                                              <w:marLeft w:val="0"/>
                                              <w:marRight w:val="0"/>
                                              <w:marTop w:val="0"/>
                                              <w:marBottom w:val="0"/>
                                              <w:divBdr>
                                                <w:top w:val="none" w:sz="0" w:space="0" w:color="auto"/>
                                                <w:left w:val="none" w:sz="0" w:space="0" w:color="auto"/>
                                                <w:bottom w:val="none" w:sz="0" w:space="0" w:color="auto"/>
                                                <w:right w:val="none" w:sz="0" w:space="0" w:color="auto"/>
                                              </w:divBdr>
                                            </w:div>
                                            <w:div w:id="1084184172">
                                              <w:marLeft w:val="0"/>
                                              <w:marRight w:val="0"/>
                                              <w:marTop w:val="0"/>
                                              <w:marBottom w:val="0"/>
                                              <w:divBdr>
                                                <w:top w:val="none" w:sz="0" w:space="0" w:color="auto"/>
                                                <w:left w:val="none" w:sz="0" w:space="0" w:color="auto"/>
                                                <w:bottom w:val="none" w:sz="0" w:space="0" w:color="auto"/>
                                                <w:right w:val="none" w:sz="0" w:space="0" w:color="auto"/>
                                              </w:divBdr>
                                              <w:divsChild>
                                                <w:div w:id="1031491094">
                                                  <w:marLeft w:val="0"/>
                                                  <w:marRight w:val="0"/>
                                                  <w:marTop w:val="0"/>
                                                  <w:marBottom w:val="0"/>
                                                  <w:divBdr>
                                                    <w:top w:val="none" w:sz="0" w:space="0" w:color="auto"/>
                                                    <w:left w:val="none" w:sz="0" w:space="0" w:color="auto"/>
                                                    <w:bottom w:val="none" w:sz="0" w:space="0" w:color="auto"/>
                                                    <w:right w:val="none" w:sz="0" w:space="0" w:color="auto"/>
                                                  </w:divBdr>
                                                </w:div>
                                              </w:divsChild>
                                            </w:div>
                                            <w:div w:id="982277648">
                                              <w:marLeft w:val="0"/>
                                              <w:marRight w:val="0"/>
                                              <w:marTop w:val="0"/>
                                              <w:marBottom w:val="0"/>
                                              <w:divBdr>
                                                <w:top w:val="none" w:sz="0" w:space="0" w:color="auto"/>
                                                <w:left w:val="none" w:sz="0" w:space="0" w:color="auto"/>
                                                <w:bottom w:val="none" w:sz="0" w:space="0" w:color="auto"/>
                                                <w:right w:val="none" w:sz="0" w:space="0" w:color="auto"/>
                                              </w:divBdr>
                                              <w:divsChild>
                                                <w:div w:id="1139767063">
                                                  <w:marLeft w:val="0"/>
                                                  <w:marRight w:val="0"/>
                                                  <w:marTop w:val="0"/>
                                                  <w:marBottom w:val="0"/>
                                                  <w:divBdr>
                                                    <w:top w:val="none" w:sz="0" w:space="0" w:color="auto"/>
                                                    <w:left w:val="none" w:sz="0" w:space="0" w:color="auto"/>
                                                    <w:bottom w:val="none" w:sz="0" w:space="0" w:color="auto"/>
                                                    <w:right w:val="none" w:sz="0" w:space="0" w:color="auto"/>
                                                  </w:divBdr>
                                                  <w:divsChild>
                                                    <w:div w:id="487868305">
                                                      <w:marLeft w:val="0"/>
                                                      <w:marRight w:val="15"/>
                                                      <w:marTop w:val="0"/>
                                                      <w:marBottom w:val="0"/>
                                                      <w:divBdr>
                                                        <w:top w:val="none" w:sz="0" w:space="0" w:color="auto"/>
                                                        <w:left w:val="none" w:sz="0" w:space="0" w:color="auto"/>
                                                        <w:bottom w:val="none" w:sz="0" w:space="0" w:color="auto"/>
                                                        <w:right w:val="none" w:sz="0" w:space="0" w:color="auto"/>
                                                      </w:divBdr>
                                                    </w:div>
                                                    <w:div w:id="812674411">
                                                      <w:marLeft w:val="0"/>
                                                      <w:marRight w:val="15"/>
                                                      <w:marTop w:val="0"/>
                                                      <w:marBottom w:val="0"/>
                                                      <w:divBdr>
                                                        <w:top w:val="none" w:sz="0" w:space="0" w:color="auto"/>
                                                        <w:left w:val="none" w:sz="0" w:space="0" w:color="auto"/>
                                                        <w:bottom w:val="none" w:sz="0" w:space="0" w:color="auto"/>
                                                        <w:right w:val="none" w:sz="0" w:space="0" w:color="auto"/>
                                                      </w:divBdr>
                                                    </w:div>
                                                    <w:div w:id="1105274695">
                                                      <w:marLeft w:val="0"/>
                                                      <w:marRight w:val="15"/>
                                                      <w:marTop w:val="0"/>
                                                      <w:marBottom w:val="0"/>
                                                      <w:divBdr>
                                                        <w:top w:val="none" w:sz="0" w:space="0" w:color="auto"/>
                                                        <w:left w:val="none" w:sz="0" w:space="0" w:color="auto"/>
                                                        <w:bottom w:val="none" w:sz="0" w:space="0" w:color="auto"/>
                                                        <w:right w:val="none" w:sz="0" w:space="0" w:color="auto"/>
                                                      </w:divBdr>
                                                    </w:div>
                                                    <w:div w:id="1906598383">
                                                      <w:marLeft w:val="0"/>
                                                      <w:marRight w:val="15"/>
                                                      <w:marTop w:val="0"/>
                                                      <w:marBottom w:val="0"/>
                                                      <w:divBdr>
                                                        <w:top w:val="none" w:sz="0" w:space="0" w:color="auto"/>
                                                        <w:left w:val="none" w:sz="0" w:space="0" w:color="auto"/>
                                                        <w:bottom w:val="none" w:sz="0" w:space="0" w:color="auto"/>
                                                        <w:right w:val="none" w:sz="0" w:space="0" w:color="auto"/>
                                                      </w:divBdr>
                                                    </w:div>
                                                    <w:div w:id="639309447">
                                                      <w:marLeft w:val="0"/>
                                                      <w:marRight w:val="15"/>
                                                      <w:marTop w:val="0"/>
                                                      <w:marBottom w:val="0"/>
                                                      <w:divBdr>
                                                        <w:top w:val="none" w:sz="0" w:space="0" w:color="auto"/>
                                                        <w:left w:val="none" w:sz="0" w:space="0" w:color="auto"/>
                                                        <w:bottom w:val="none" w:sz="0" w:space="0" w:color="auto"/>
                                                        <w:right w:val="none" w:sz="0" w:space="0" w:color="auto"/>
                                                      </w:divBdr>
                                                    </w:div>
                                                  </w:divsChild>
                                                </w:div>
                                                <w:div w:id="1347515631">
                                                  <w:marLeft w:val="0"/>
                                                  <w:marRight w:val="0"/>
                                                  <w:marTop w:val="0"/>
                                                  <w:marBottom w:val="0"/>
                                                  <w:divBdr>
                                                    <w:top w:val="none" w:sz="0" w:space="0" w:color="auto"/>
                                                    <w:left w:val="none" w:sz="0" w:space="0" w:color="auto"/>
                                                    <w:bottom w:val="none" w:sz="0" w:space="0" w:color="auto"/>
                                                    <w:right w:val="none" w:sz="0" w:space="0" w:color="auto"/>
                                                  </w:divBdr>
                                                </w:div>
                                                <w:div w:id="261424820">
                                                  <w:marLeft w:val="0"/>
                                                  <w:marRight w:val="0"/>
                                                  <w:marTop w:val="0"/>
                                                  <w:marBottom w:val="0"/>
                                                  <w:divBdr>
                                                    <w:top w:val="single" w:sz="6" w:space="0" w:color="CCCCCC"/>
                                                    <w:left w:val="single" w:sz="6" w:space="11" w:color="CCCCCC"/>
                                                    <w:bottom w:val="single" w:sz="6" w:space="0" w:color="CCCCCC"/>
                                                    <w:right w:val="single" w:sz="6" w:space="11" w:color="CCCCCC"/>
                                                  </w:divBdr>
                                                </w:div>
                                              </w:divsChild>
                                            </w:div>
                                            <w:div w:id="172840388">
                                              <w:marLeft w:val="0"/>
                                              <w:marRight w:val="0"/>
                                              <w:marTop w:val="0"/>
                                              <w:marBottom w:val="0"/>
                                              <w:divBdr>
                                                <w:top w:val="none" w:sz="0" w:space="0" w:color="auto"/>
                                                <w:left w:val="none" w:sz="0" w:space="0" w:color="auto"/>
                                                <w:bottom w:val="none" w:sz="0" w:space="0" w:color="auto"/>
                                                <w:right w:val="none" w:sz="0" w:space="0" w:color="auto"/>
                                              </w:divBdr>
                                              <w:divsChild>
                                                <w:div w:id="2010714342">
                                                  <w:marLeft w:val="0"/>
                                                  <w:marRight w:val="0"/>
                                                  <w:marTop w:val="0"/>
                                                  <w:marBottom w:val="0"/>
                                                  <w:divBdr>
                                                    <w:top w:val="none" w:sz="0" w:space="0" w:color="auto"/>
                                                    <w:left w:val="none" w:sz="0" w:space="0" w:color="auto"/>
                                                    <w:bottom w:val="none" w:sz="0" w:space="0" w:color="auto"/>
                                                    <w:right w:val="none" w:sz="0" w:space="0" w:color="auto"/>
                                                  </w:divBdr>
                                                </w:div>
                                                <w:div w:id="168377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014113">
      <w:bodyDiv w:val="1"/>
      <w:marLeft w:val="0"/>
      <w:marRight w:val="0"/>
      <w:marTop w:val="0"/>
      <w:marBottom w:val="0"/>
      <w:divBdr>
        <w:top w:val="none" w:sz="0" w:space="0" w:color="auto"/>
        <w:left w:val="none" w:sz="0" w:space="0" w:color="auto"/>
        <w:bottom w:val="none" w:sz="0" w:space="0" w:color="auto"/>
        <w:right w:val="none" w:sz="0" w:space="0" w:color="auto"/>
      </w:divBdr>
      <w:divsChild>
        <w:div w:id="51271787">
          <w:marLeft w:val="0"/>
          <w:marRight w:val="0"/>
          <w:marTop w:val="0"/>
          <w:marBottom w:val="0"/>
          <w:divBdr>
            <w:top w:val="none" w:sz="0" w:space="0" w:color="auto"/>
            <w:left w:val="none" w:sz="0" w:space="0" w:color="auto"/>
            <w:bottom w:val="none" w:sz="0" w:space="0" w:color="auto"/>
            <w:right w:val="none" w:sz="0" w:space="0" w:color="auto"/>
          </w:divBdr>
          <w:divsChild>
            <w:div w:id="2010132360">
              <w:marLeft w:val="0"/>
              <w:marRight w:val="0"/>
              <w:marTop w:val="0"/>
              <w:marBottom w:val="0"/>
              <w:divBdr>
                <w:top w:val="none" w:sz="0" w:space="0" w:color="auto"/>
                <w:left w:val="none" w:sz="0" w:space="0" w:color="auto"/>
                <w:bottom w:val="none" w:sz="0" w:space="0" w:color="auto"/>
                <w:right w:val="none" w:sz="0" w:space="0" w:color="auto"/>
              </w:divBdr>
              <w:divsChild>
                <w:div w:id="989599895">
                  <w:marLeft w:val="0"/>
                  <w:marRight w:val="0"/>
                  <w:marTop w:val="0"/>
                  <w:marBottom w:val="0"/>
                  <w:divBdr>
                    <w:top w:val="none" w:sz="0" w:space="0" w:color="auto"/>
                    <w:left w:val="none" w:sz="0" w:space="0" w:color="auto"/>
                    <w:bottom w:val="none" w:sz="0" w:space="0" w:color="auto"/>
                    <w:right w:val="none" w:sz="0" w:space="0" w:color="auto"/>
                  </w:divBdr>
                  <w:divsChild>
                    <w:div w:id="393545767">
                      <w:marLeft w:val="0"/>
                      <w:marRight w:val="0"/>
                      <w:marTop w:val="0"/>
                      <w:marBottom w:val="0"/>
                      <w:divBdr>
                        <w:top w:val="none" w:sz="0" w:space="0" w:color="auto"/>
                        <w:left w:val="none" w:sz="0" w:space="0" w:color="auto"/>
                        <w:bottom w:val="none" w:sz="0" w:space="0" w:color="auto"/>
                        <w:right w:val="none" w:sz="0" w:space="0" w:color="auto"/>
                      </w:divBdr>
                      <w:divsChild>
                        <w:div w:id="781268159">
                          <w:marLeft w:val="30"/>
                          <w:marRight w:val="30"/>
                          <w:marTop w:val="120"/>
                          <w:marBottom w:val="30"/>
                          <w:divBdr>
                            <w:top w:val="none" w:sz="0" w:space="0" w:color="auto"/>
                            <w:left w:val="none" w:sz="0" w:space="0" w:color="auto"/>
                            <w:bottom w:val="none" w:sz="0" w:space="0" w:color="auto"/>
                            <w:right w:val="none" w:sz="0" w:space="0" w:color="auto"/>
                          </w:divBdr>
                          <w:divsChild>
                            <w:div w:id="865364540">
                              <w:marLeft w:val="0"/>
                              <w:marRight w:val="0"/>
                              <w:marTop w:val="0"/>
                              <w:marBottom w:val="0"/>
                              <w:divBdr>
                                <w:top w:val="none" w:sz="0" w:space="0" w:color="auto"/>
                                <w:left w:val="none" w:sz="0" w:space="0" w:color="auto"/>
                                <w:bottom w:val="none" w:sz="0" w:space="0" w:color="auto"/>
                                <w:right w:val="none" w:sz="0" w:space="0" w:color="auto"/>
                              </w:divBdr>
                              <w:divsChild>
                                <w:div w:id="1494447634">
                                  <w:marLeft w:val="30"/>
                                  <w:marRight w:val="30"/>
                                  <w:marTop w:val="30"/>
                                  <w:marBottom w:val="30"/>
                                  <w:divBdr>
                                    <w:top w:val="none" w:sz="0" w:space="0" w:color="auto"/>
                                    <w:left w:val="none" w:sz="0" w:space="0" w:color="auto"/>
                                    <w:bottom w:val="none" w:sz="0" w:space="0" w:color="auto"/>
                                    <w:right w:val="none" w:sz="0" w:space="0" w:color="auto"/>
                                  </w:divBdr>
                                  <w:divsChild>
                                    <w:div w:id="2025128035">
                                      <w:marLeft w:val="0"/>
                                      <w:marRight w:val="0"/>
                                      <w:marTop w:val="0"/>
                                      <w:marBottom w:val="0"/>
                                      <w:divBdr>
                                        <w:top w:val="single" w:sz="12" w:space="15" w:color="FFFFFF"/>
                                        <w:left w:val="single" w:sz="12" w:space="15" w:color="FFFFFF"/>
                                        <w:bottom w:val="single" w:sz="12" w:space="15" w:color="FFFFFF"/>
                                        <w:right w:val="single" w:sz="12" w:space="15" w:color="FFFFFF"/>
                                      </w:divBdr>
                                      <w:divsChild>
                                        <w:div w:id="1853570275">
                                          <w:marLeft w:val="0"/>
                                          <w:marRight w:val="0"/>
                                          <w:marTop w:val="0"/>
                                          <w:marBottom w:val="0"/>
                                          <w:divBdr>
                                            <w:top w:val="none" w:sz="0" w:space="0" w:color="auto"/>
                                            <w:left w:val="none" w:sz="0" w:space="0" w:color="auto"/>
                                            <w:bottom w:val="none" w:sz="0" w:space="0" w:color="auto"/>
                                            <w:right w:val="none" w:sz="0" w:space="0" w:color="auto"/>
                                          </w:divBdr>
                                          <w:divsChild>
                                            <w:div w:id="2053724362">
                                              <w:marLeft w:val="0"/>
                                              <w:marRight w:val="0"/>
                                              <w:marTop w:val="0"/>
                                              <w:marBottom w:val="0"/>
                                              <w:divBdr>
                                                <w:top w:val="none" w:sz="0" w:space="0" w:color="auto"/>
                                                <w:left w:val="none" w:sz="0" w:space="0" w:color="auto"/>
                                                <w:bottom w:val="none" w:sz="0" w:space="0" w:color="auto"/>
                                                <w:right w:val="none" w:sz="0" w:space="0" w:color="auto"/>
                                              </w:divBdr>
                                              <w:divsChild>
                                                <w:div w:id="1528834996">
                                                  <w:marLeft w:val="0"/>
                                                  <w:marRight w:val="0"/>
                                                  <w:marTop w:val="0"/>
                                                  <w:marBottom w:val="0"/>
                                                  <w:divBdr>
                                                    <w:top w:val="none" w:sz="0" w:space="0" w:color="auto"/>
                                                    <w:left w:val="none" w:sz="0" w:space="0" w:color="auto"/>
                                                    <w:bottom w:val="none" w:sz="0" w:space="0" w:color="auto"/>
                                                    <w:right w:val="none" w:sz="0" w:space="0" w:color="auto"/>
                                                  </w:divBdr>
                                                </w:div>
                                                <w:div w:id="1012877237">
                                                  <w:marLeft w:val="0"/>
                                                  <w:marRight w:val="0"/>
                                                  <w:marTop w:val="0"/>
                                                  <w:marBottom w:val="0"/>
                                                  <w:divBdr>
                                                    <w:top w:val="none" w:sz="0" w:space="0" w:color="auto"/>
                                                    <w:left w:val="none" w:sz="0" w:space="0" w:color="auto"/>
                                                    <w:bottom w:val="none" w:sz="0" w:space="0" w:color="auto"/>
                                                    <w:right w:val="none" w:sz="0" w:space="0" w:color="auto"/>
                                                  </w:divBdr>
                                                  <w:divsChild>
                                                    <w:div w:id="15542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900966">
      <w:bodyDiv w:val="1"/>
      <w:marLeft w:val="0"/>
      <w:marRight w:val="0"/>
      <w:marTop w:val="0"/>
      <w:marBottom w:val="0"/>
      <w:divBdr>
        <w:top w:val="none" w:sz="0" w:space="0" w:color="auto"/>
        <w:left w:val="none" w:sz="0" w:space="0" w:color="auto"/>
        <w:bottom w:val="none" w:sz="0" w:space="0" w:color="auto"/>
        <w:right w:val="none" w:sz="0" w:space="0" w:color="auto"/>
      </w:divBdr>
      <w:divsChild>
        <w:div w:id="729185406">
          <w:marLeft w:val="0"/>
          <w:marRight w:val="0"/>
          <w:marTop w:val="0"/>
          <w:marBottom w:val="0"/>
          <w:divBdr>
            <w:top w:val="none" w:sz="0" w:space="0" w:color="auto"/>
            <w:left w:val="none" w:sz="0" w:space="0" w:color="auto"/>
            <w:bottom w:val="none" w:sz="0" w:space="0" w:color="auto"/>
            <w:right w:val="none" w:sz="0" w:space="0" w:color="auto"/>
          </w:divBdr>
          <w:divsChild>
            <w:div w:id="717316194">
              <w:marLeft w:val="0"/>
              <w:marRight w:val="0"/>
              <w:marTop w:val="0"/>
              <w:marBottom w:val="0"/>
              <w:divBdr>
                <w:top w:val="none" w:sz="0" w:space="0" w:color="auto"/>
                <w:left w:val="none" w:sz="0" w:space="0" w:color="auto"/>
                <w:bottom w:val="none" w:sz="0" w:space="0" w:color="auto"/>
                <w:right w:val="none" w:sz="0" w:space="0" w:color="auto"/>
              </w:divBdr>
              <w:divsChild>
                <w:div w:id="521170306">
                  <w:marLeft w:val="0"/>
                  <w:marRight w:val="0"/>
                  <w:marTop w:val="0"/>
                  <w:marBottom w:val="0"/>
                  <w:divBdr>
                    <w:top w:val="none" w:sz="0" w:space="0" w:color="auto"/>
                    <w:left w:val="none" w:sz="0" w:space="0" w:color="auto"/>
                    <w:bottom w:val="none" w:sz="0" w:space="0" w:color="auto"/>
                    <w:right w:val="none" w:sz="0" w:space="0" w:color="auto"/>
                  </w:divBdr>
                  <w:divsChild>
                    <w:div w:id="920601532">
                      <w:marLeft w:val="0"/>
                      <w:marRight w:val="0"/>
                      <w:marTop w:val="0"/>
                      <w:marBottom w:val="0"/>
                      <w:divBdr>
                        <w:top w:val="none" w:sz="0" w:space="0" w:color="auto"/>
                        <w:left w:val="none" w:sz="0" w:space="0" w:color="auto"/>
                        <w:bottom w:val="none" w:sz="0" w:space="0" w:color="auto"/>
                        <w:right w:val="none" w:sz="0" w:space="0" w:color="auto"/>
                      </w:divBdr>
                      <w:divsChild>
                        <w:div w:id="1135563570">
                          <w:marLeft w:val="30"/>
                          <w:marRight w:val="30"/>
                          <w:marTop w:val="120"/>
                          <w:marBottom w:val="30"/>
                          <w:divBdr>
                            <w:top w:val="none" w:sz="0" w:space="0" w:color="auto"/>
                            <w:left w:val="none" w:sz="0" w:space="0" w:color="auto"/>
                            <w:bottom w:val="none" w:sz="0" w:space="0" w:color="auto"/>
                            <w:right w:val="none" w:sz="0" w:space="0" w:color="auto"/>
                          </w:divBdr>
                          <w:divsChild>
                            <w:div w:id="808477965">
                              <w:marLeft w:val="0"/>
                              <w:marRight w:val="0"/>
                              <w:marTop w:val="0"/>
                              <w:marBottom w:val="0"/>
                              <w:divBdr>
                                <w:top w:val="none" w:sz="0" w:space="0" w:color="auto"/>
                                <w:left w:val="none" w:sz="0" w:space="0" w:color="auto"/>
                                <w:bottom w:val="none" w:sz="0" w:space="0" w:color="auto"/>
                                <w:right w:val="none" w:sz="0" w:space="0" w:color="auto"/>
                              </w:divBdr>
                              <w:divsChild>
                                <w:div w:id="1693918242">
                                  <w:marLeft w:val="30"/>
                                  <w:marRight w:val="30"/>
                                  <w:marTop w:val="30"/>
                                  <w:marBottom w:val="30"/>
                                  <w:divBdr>
                                    <w:top w:val="none" w:sz="0" w:space="0" w:color="auto"/>
                                    <w:left w:val="none" w:sz="0" w:space="0" w:color="auto"/>
                                    <w:bottom w:val="none" w:sz="0" w:space="0" w:color="auto"/>
                                    <w:right w:val="none" w:sz="0" w:space="0" w:color="auto"/>
                                  </w:divBdr>
                                  <w:divsChild>
                                    <w:div w:id="1226182633">
                                      <w:marLeft w:val="0"/>
                                      <w:marRight w:val="0"/>
                                      <w:marTop w:val="0"/>
                                      <w:marBottom w:val="0"/>
                                      <w:divBdr>
                                        <w:top w:val="single" w:sz="12" w:space="15" w:color="FFFFFF"/>
                                        <w:left w:val="single" w:sz="12" w:space="15" w:color="FFFFFF"/>
                                        <w:bottom w:val="single" w:sz="12" w:space="15" w:color="FFFFFF"/>
                                        <w:right w:val="single" w:sz="12" w:space="15" w:color="FFFFFF"/>
                                      </w:divBdr>
                                      <w:divsChild>
                                        <w:div w:id="488713881">
                                          <w:marLeft w:val="0"/>
                                          <w:marRight w:val="0"/>
                                          <w:marTop w:val="0"/>
                                          <w:marBottom w:val="0"/>
                                          <w:divBdr>
                                            <w:top w:val="none" w:sz="0" w:space="0" w:color="auto"/>
                                            <w:left w:val="none" w:sz="0" w:space="0" w:color="auto"/>
                                            <w:bottom w:val="none" w:sz="0" w:space="0" w:color="auto"/>
                                            <w:right w:val="none" w:sz="0" w:space="0" w:color="auto"/>
                                          </w:divBdr>
                                          <w:divsChild>
                                            <w:div w:id="1473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381463">
      <w:bodyDiv w:val="1"/>
      <w:marLeft w:val="0"/>
      <w:marRight w:val="0"/>
      <w:marTop w:val="0"/>
      <w:marBottom w:val="0"/>
      <w:divBdr>
        <w:top w:val="none" w:sz="0" w:space="0" w:color="auto"/>
        <w:left w:val="none" w:sz="0" w:space="0" w:color="auto"/>
        <w:bottom w:val="none" w:sz="0" w:space="0" w:color="auto"/>
        <w:right w:val="none" w:sz="0" w:space="0" w:color="auto"/>
      </w:divBdr>
      <w:divsChild>
        <w:div w:id="436826728">
          <w:marLeft w:val="0"/>
          <w:marRight w:val="0"/>
          <w:marTop w:val="0"/>
          <w:marBottom w:val="0"/>
          <w:divBdr>
            <w:top w:val="none" w:sz="0" w:space="0" w:color="auto"/>
            <w:left w:val="none" w:sz="0" w:space="0" w:color="auto"/>
            <w:bottom w:val="none" w:sz="0" w:space="0" w:color="auto"/>
            <w:right w:val="none" w:sz="0" w:space="0" w:color="auto"/>
          </w:divBdr>
          <w:divsChild>
            <w:div w:id="1256742389">
              <w:marLeft w:val="0"/>
              <w:marRight w:val="0"/>
              <w:marTop w:val="0"/>
              <w:marBottom w:val="0"/>
              <w:divBdr>
                <w:top w:val="none" w:sz="0" w:space="0" w:color="auto"/>
                <w:left w:val="none" w:sz="0" w:space="0" w:color="auto"/>
                <w:bottom w:val="none" w:sz="0" w:space="0" w:color="auto"/>
                <w:right w:val="none" w:sz="0" w:space="0" w:color="auto"/>
              </w:divBdr>
              <w:divsChild>
                <w:div w:id="428309985">
                  <w:marLeft w:val="0"/>
                  <w:marRight w:val="0"/>
                  <w:marTop w:val="0"/>
                  <w:marBottom w:val="0"/>
                  <w:divBdr>
                    <w:top w:val="none" w:sz="0" w:space="0" w:color="auto"/>
                    <w:left w:val="none" w:sz="0" w:space="0" w:color="auto"/>
                    <w:bottom w:val="none" w:sz="0" w:space="0" w:color="auto"/>
                    <w:right w:val="none" w:sz="0" w:space="0" w:color="auto"/>
                  </w:divBdr>
                  <w:divsChild>
                    <w:div w:id="158039035">
                      <w:marLeft w:val="0"/>
                      <w:marRight w:val="0"/>
                      <w:marTop w:val="0"/>
                      <w:marBottom w:val="0"/>
                      <w:divBdr>
                        <w:top w:val="none" w:sz="0" w:space="0" w:color="auto"/>
                        <w:left w:val="none" w:sz="0" w:space="0" w:color="auto"/>
                        <w:bottom w:val="none" w:sz="0" w:space="0" w:color="auto"/>
                        <w:right w:val="none" w:sz="0" w:space="0" w:color="auto"/>
                      </w:divBdr>
                      <w:divsChild>
                        <w:div w:id="1548105949">
                          <w:marLeft w:val="30"/>
                          <w:marRight w:val="30"/>
                          <w:marTop w:val="120"/>
                          <w:marBottom w:val="30"/>
                          <w:divBdr>
                            <w:top w:val="none" w:sz="0" w:space="0" w:color="auto"/>
                            <w:left w:val="none" w:sz="0" w:space="0" w:color="auto"/>
                            <w:bottom w:val="none" w:sz="0" w:space="0" w:color="auto"/>
                            <w:right w:val="none" w:sz="0" w:space="0" w:color="auto"/>
                          </w:divBdr>
                          <w:divsChild>
                            <w:div w:id="1651325718">
                              <w:marLeft w:val="0"/>
                              <w:marRight w:val="0"/>
                              <w:marTop w:val="0"/>
                              <w:marBottom w:val="0"/>
                              <w:divBdr>
                                <w:top w:val="none" w:sz="0" w:space="0" w:color="auto"/>
                                <w:left w:val="none" w:sz="0" w:space="0" w:color="auto"/>
                                <w:bottom w:val="none" w:sz="0" w:space="0" w:color="auto"/>
                                <w:right w:val="none" w:sz="0" w:space="0" w:color="auto"/>
                              </w:divBdr>
                              <w:divsChild>
                                <w:div w:id="341052893">
                                  <w:marLeft w:val="30"/>
                                  <w:marRight w:val="30"/>
                                  <w:marTop w:val="30"/>
                                  <w:marBottom w:val="30"/>
                                  <w:divBdr>
                                    <w:top w:val="none" w:sz="0" w:space="0" w:color="auto"/>
                                    <w:left w:val="none" w:sz="0" w:space="0" w:color="auto"/>
                                    <w:bottom w:val="none" w:sz="0" w:space="0" w:color="auto"/>
                                    <w:right w:val="none" w:sz="0" w:space="0" w:color="auto"/>
                                  </w:divBdr>
                                  <w:divsChild>
                                    <w:div w:id="1194149787">
                                      <w:marLeft w:val="0"/>
                                      <w:marRight w:val="0"/>
                                      <w:marTop w:val="0"/>
                                      <w:marBottom w:val="0"/>
                                      <w:divBdr>
                                        <w:top w:val="single" w:sz="12" w:space="15" w:color="FFFFFF"/>
                                        <w:left w:val="single" w:sz="12" w:space="15" w:color="FFFFFF"/>
                                        <w:bottom w:val="single" w:sz="12" w:space="15" w:color="FFFFFF"/>
                                        <w:right w:val="single" w:sz="12" w:space="15" w:color="FFFFFF"/>
                                      </w:divBdr>
                                      <w:divsChild>
                                        <w:div w:id="1487941650">
                                          <w:marLeft w:val="0"/>
                                          <w:marRight w:val="0"/>
                                          <w:marTop w:val="0"/>
                                          <w:marBottom w:val="0"/>
                                          <w:divBdr>
                                            <w:top w:val="none" w:sz="0" w:space="0" w:color="auto"/>
                                            <w:left w:val="none" w:sz="0" w:space="0" w:color="auto"/>
                                            <w:bottom w:val="none" w:sz="0" w:space="0" w:color="auto"/>
                                            <w:right w:val="none" w:sz="0" w:space="0" w:color="auto"/>
                                          </w:divBdr>
                                          <w:divsChild>
                                            <w:div w:id="1439984991">
                                              <w:marLeft w:val="0"/>
                                              <w:marRight w:val="0"/>
                                              <w:marTop w:val="0"/>
                                              <w:marBottom w:val="0"/>
                                              <w:divBdr>
                                                <w:top w:val="none" w:sz="0" w:space="0" w:color="auto"/>
                                                <w:left w:val="none" w:sz="0" w:space="0" w:color="auto"/>
                                                <w:bottom w:val="none" w:sz="0" w:space="0" w:color="auto"/>
                                                <w:right w:val="none" w:sz="0" w:space="0" w:color="auto"/>
                                              </w:divBdr>
                                            </w:div>
                                            <w:div w:id="1780829591">
                                              <w:marLeft w:val="0"/>
                                              <w:marRight w:val="0"/>
                                              <w:marTop w:val="0"/>
                                              <w:marBottom w:val="0"/>
                                              <w:divBdr>
                                                <w:top w:val="none" w:sz="0" w:space="0" w:color="auto"/>
                                                <w:left w:val="none" w:sz="0" w:space="0" w:color="auto"/>
                                                <w:bottom w:val="none" w:sz="0" w:space="0" w:color="auto"/>
                                                <w:right w:val="none" w:sz="0" w:space="0" w:color="auto"/>
                                              </w:divBdr>
                                              <w:divsChild>
                                                <w:div w:id="1402554843">
                                                  <w:marLeft w:val="0"/>
                                                  <w:marRight w:val="0"/>
                                                  <w:marTop w:val="0"/>
                                                  <w:marBottom w:val="0"/>
                                                  <w:divBdr>
                                                    <w:top w:val="none" w:sz="0" w:space="0" w:color="auto"/>
                                                    <w:left w:val="none" w:sz="0" w:space="0" w:color="auto"/>
                                                    <w:bottom w:val="none" w:sz="0" w:space="0" w:color="auto"/>
                                                    <w:right w:val="none" w:sz="0" w:space="0" w:color="auto"/>
                                                  </w:divBdr>
                                                </w:div>
                                              </w:divsChild>
                                            </w:div>
                                            <w:div w:id="253823985">
                                              <w:marLeft w:val="0"/>
                                              <w:marRight w:val="0"/>
                                              <w:marTop w:val="0"/>
                                              <w:marBottom w:val="0"/>
                                              <w:divBdr>
                                                <w:top w:val="none" w:sz="0" w:space="0" w:color="auto"/>
                                                <w:left w:val="none" w:sz="0" w:space="0" w:color="auto"/>
                                                <w:bottom w:val="none" w:sz="0" w:space="0" w:color="auto"/>
                                                <w:right w:val="none" w:sz="0" w:space="0" w:color="auto"/>
                                              </w:divBdr>
                                              <w:divsChild>
                                                <w:div w:id="829718037">
                                                  <w:marLeft w:val="0"/>
                                                  <w:marRight w:val="0"/>
                                                  <w:marTop w:val="0"/>
                                                  <w:marBottom w:val="0"/>
                                                  <w:divBdr>
                                                    <w:top w:val="none" w:sz="0" w:space="0" w:color="auto"/>
                                                    <w:left w:val="none" w:sz="0" w:space="0" w:color="auto"/>
                                                    <w:bottom w:val="none" w:sz="0" w:space="0" w:color="auto"/>
                                                    <w:right w:val="none" w:sz="0" w:space="0" w:color="auto"/>
                                                  </w:divBdr>
                                                  <w:divsChild>
                                                    <w:div w:id="1021786057">
                                                      <w:marLeft w:val="0"/>
                                                      <w:marRight w:val="15"/>
                                                      <w:marTop w:val="0"/>
                                                      <w:marBottom w:val="0"/>
                                                      <w:divBdr>
                                                        <w:top w:val="none" w:sz="0" w:space="0" w:color="auto"/>
                                                        <w:left w:val="none" w:sz="0" w:space="0" w:color="auto"/>
                                                        <w:bottom w:val="none" w:sz="0" w:space="0" w:color="auto"/>
                                                        <w:right w:val="none" w:sz="0" w:space="0" w:color="auto"/>
                                                      </w:divBdr>
                                                    </w:div>
                                                    <w:div w:id="1097100390">
                                                      <w:marLeft w:val="0"/>
                                                      <w:marRight w:val="15"/>
                                                      <w:marTop w:val="0"/>
                                                      <w:marBottom w:val="0"/>
                                                      <w:divBdr>
                                                        <w:top w:val="none" w:sz="0" w:space="0" w:color="auto"/>
                                                        <w:left w:val="none" w:sz="0" w:space="0" w:color="auto"/>
                                                        <w:bottom w:val="none" w:sz="0" w:space="0" w:color="auto"/>
                                                        <w:right w:val="none" w:sz="0" w:space="0" w:color="auto"/>
                                                      </w:divBdr>
                                                    </w:div>
                                                    <w:div w:id="733746428">
                                                      <w:marLeft w:val="0"/>
                                                      <w:marRight w:val="15"/>
                                                      <w:marTop w:val="0"/>
                                                      <w:marBottom w:val="0"/>
                                                      <w:divBdr>
                                                        <w:top w:val="none" w:sz="0" w:space="0" w:color="auto"/>
                                                        <w:left w:val="none" w:sz="0" w:space="0" w:color="auto"/>
                                                        <w:bottom w:val="none" w:sz="0" w:space="0" w:color="auto"/>
                                                        <w:right w:val="none" w:sz="0" w:space="0" w:color="auto"/>
                                                      </w:divBdr>
                                                    </w:div>
                                                    <w:div w:id="565536654">
                                                      <w:marLeft w:val="0"/>
                                                      <w:marRight w:val="15"/>
                                                      <w:marTop w:val="0"/>
                                                      <w:marBottom w:val="0"/>
                                                      <w:divBdr>
                                                        <w:top w:val="none" w:sz="0" w:space="0" w:color="auto"/>
                                                        <w:left w:val="none" w:sz="0" w:space="0" w:color="auto"/>
                                                        <w:bottom w:val="none" w:sz="0" w:space="0" w:color="auto"/>
                                                        <w:right w:val="none" w:sz="0" w:space="0" w:color="auto"/>
                                                      </w:divBdr>
                                                    </w:div>
                                                    <w:div w:id="1216550301">
                                                      <w:marLeft w:val="0"/>
                                                      <w:marRight w:val="15"/>
                                                      <w:marTop w:val="0"/>
                                                      <w:marBottom w:val="0"/>
                                                      <w:divBdr>
                                                        <w:top w:val="none" w:sz="0" w:space="0" w:color="auto"/>
                                                        <w:left w:val="none" w:sz="0" w:space="0" w:color="auto"/>
                                                        <w:bottom w:val="none" w:sz="0" w:space="0" w:color="auto"/>
                                                        <w:right w:val="none" w:sz="0" w:space="0" w:color="auto"/>
                                                      </w:divBdr>
                                                    </w:div>
                                                  </w:divsChild>
                                                </w:div>
                                                <w:div w:id="624386485">
                                                  <w:marLeft w:val="0"/>
                                                  <w:marRight w:val="0"/>
                                                  <w:marTop w:val="0"/>
                                                  <w:marBottom w:val="0"/>
                                                  <w:divBdr>
                                                    <w:top w:val="none" w:sz="0" w:space="0" w:color="auto"/>
                                                    <w:left w:val="none" w:sz="0" w:space="0" w:color="auto"/>
                                                    <w:bottom w:val="none" w:sz="0" w:space="0" w:color="auto"/>
                                                    <w:right w:val="none" w:sz="0" w:space="0" w:color="auto"/>
                                                  </w:divBdr>
                                                </w:div>
                                                <w:div w:id="227958000">
                                                  <w:marLeft w:val="0"/>
                                                  <w:marRight w:val="0"/>
                                                  <w:marTop w:val="0"/>
                                                  <w:marBottom w:val="0"/>
                                                  <w:divBdr>
                                                    <w:top w:val="single" w:sz="6" w:space="0" w:color="CCCCCC"/>
                                                    <w:left w:val="single" w:sz="6" w:space="11" w:color="CCCCCC"/>
                                                    <w:bottom w:val="single" w:sz="6" w:space="0" w:color="CCCCCC"/>
                                                    <w:right w:val="single" w:sz="6" w:space="11" w:color="CCCCCC"/>
                                                  </w:divBdr>
                                                </w:div>
                                              </w:divsChild>
                                            </w:div>
                                            <w:div w:id="607926882">
                                              <w:marLeft w:val="0"/>
                                              <w:marRight w:val="0"/>
                                              <w:marTop w:val="0"/>
                                              <w:marBottom w:val="0"/>
                                              <w:divBdr>
                                                <w:top w:val="none" w:sz="0" w:space="0" w:color="auto"/>
                                                <w:left w:val="none" w:sz="0" w:space="0" w:color="auto"/>
                                                <w:bottom w:val="none" w:sz="0" w:space="0" w:color="auto"/>
                                                <w:right w:val="none" w:sz="0" w:space="0" w:color="auto"/>
                                              </w:divBdr>
                                              <w:divsChild>
                                                <w:div w:id="698356853">
                                                  <w:marLeft w:val="0"/>
                                                  <w:marRight w:val="0"/>
                                                  <w:marTop w:val="0"/>
                                                  <w:marBottom w:val="0"/>
                                                  <w:divBdr>
                                                    <w:top w:val="none" w:sz="0" w:space="0" w:color="auto"/>
                                                    <w:left w:val="none" w:sz="0" w:space="0" w:color="auto"/>
                                                    <w:bottom w:val="none" w:sz="0" w:space="0" w:color="auto"/>
                                                    <w:right w:val="none" w:sz="0" w:space="0" w:color="auto"/>
                                                  </w:divBdr>
                                                </w:div>
                                                <w:div w:id="126060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216665">
                      <w:marLeft w:val="0"/>
                      <w:marRight w:val="0"/>
                      <w:marTop w:val="0"/>
                      <w:marBottom w:val="0"/>
                      <w:divBdr>
                        <w:top w:val="none" w:sz="0" w:space="0" w:color="auto"/>
                        <w:left w:val="none" w:sz="0" w:space="0" w:color="auto"/>
                        <w:bottom w:val="none" w:sz="0" w:space="0" w:color="auto"/>
                        <w:right w:val="none" w:sz="0" w:space="0" w:color="auto"/>
                      </w:divBdr>
                      <w:divsChild>
                        <w:div w:id="1748917803">
                          <w:marLeft w:val="0"/>
                          <w:marRight w:val="0"/>
                          <w:marTop w:val="0"/>
                          <w:marBottom w:val="0"/>
                          <w:divBdr>
                            <w:top w:val="none" w:sz="0" w:space="0" w:color="auto"/>
                            <w:left w:val="none" w:sz="0" w:space="0" w:color="auto"/>
                            <w:bottom w:val="none" w:sz="0" w:space="0" w:color="auto"/>
                            <w:right w:val="none" w:sz="0" w:space="0" w:color="auto"/>
                          </w:divBdr>
                          <w:divsChild>
                            <w:div w:id="2101221607">
                              <w:marLeft w:val="0"/>
                              <w:marRight w:val="0"/>
                              <w:marTop w:val="0"/>
                              <w:marBottom w:val="0"/>
                              <w:divBdr>
                                <w:top w:val="single" w:sz="2" w:space="15" w:color="333333"/>
                                <w:left w:val="single" w:sz="2" w:space="15" w:color="333333"/>
                                <w:bottom w:val="single" w:sz="2" w:space="15" w:color="333333"/>
                                <w:right w:val="single" w:sz="2" w:space="15" w:color="333333"/>
                              </w:divBdr>
                              <w:divsChild>
                                <w:div w:id="1026324221">
                                  <w:marLeft w:val="0"/>
                                  <w:marRight w:val="0"/>
                                  <w:marTop w:val="0"/>
                                  <w:marBottom w:val="0"/>
                                  <w:divBdr>
                                    <w:top w:val="none" w:sz="0" w:space="0" w:color="auto"/>
                                    <w:left w:val="none" w:sz="0" w:space="0" w:color="auto"/>
                                    <w:bottom w:val="none" w:sz="0" w:space="0" w:color="auto"/>
                                    <w:right w:val="none" w:sz="0" w:space="0" w:color="auto"/>
                                  </w:divBdr>
                                  <w:divsChild>
                                    <w:div w:id="748381780">
                                      <w:marLeft w:val="30"/>
                                      <w:marRight w:val="30"/>
                                      <w:marTop w:val="30"/>
                                      <w:marBottom w:val="30"/>
                                      <w:divBdr>
                                        <w:top w:val="none" w:sz="0" w:space="0" w:color="auto"/>
                                        <w:left w:val="none" w:sz="0" w:space="0" w:color="auto"/>
                                        <w:bottom w:val="none" w:sz="0" w:space="0" w:color="auto"/>
                                        <w:right w:val="none" w:sz="0" w:space="0" w:color="auto"/>
                                      </w:divBdr>
                                      <w:divsChild>
                                        <w:div w:id="150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589904">
      <w:bodyDiv w:val="1"/>
      <w:marLeft w:val="0"/>
      <w:marRight w:val="0"/>
      <w:marTop w:val="0"/>
      <w:marBottom w:val="0"/>
      <w:divBdr>
        <w:top w:val="none" w:sz="0" w:space="0" w:color="auto"/>
        <w:left w:val="none" w:sz="0" w:space="0" w:color="auto"/>
        <w:bottom w:val="none" w:sz="0" w:space="0" w:color="auto"/>
        <w:right w:val="none" w:sz="0" w:space="0" w:color="auto"/>
      </w:divBdr>
      <w:divsChild>
        <w:div w:id="1142575262">
          <w:marLeft w:val="0"/>
          <w:marRight w:val="0"/>
          <w:marTop w:val="0"/>
          <w:marBottom w:val="0"/>
          <w:divBdr>
            <w:top w:val="none" w:sz="0" w:space="0" w:color="auto"/>
            <w:left w:val="none" w:sz="0" w:space="0" w:color="auto"/>
            <w:bottom w:val="none" w:sz="0" w:space="0" w:color="auto"/>
            <w:right w:val="none" w:sz="0" w:space="0" w:color="auto"/>
          </w:divBdr>
          <w:divsChild>
            <w:div w:id="1817530235">
              <w:marLeft w:val="0"/>
              <w:marRight w:val="0"/>
              <w:marTop w:val="0"/>
              <w:marBottom w:val="0"/>
              <w:divBdr>
                <w:top w:val="none" w:sz="0" w:space="0" w:color="auto"/>
                <w:left w:val="none" w:sz="0" w:space="0" w:color="auto"/>
                <w:bottom w:val="none" w:sz="0" w:space="0" w:color="auto"/>
                <w:right w:val="none" w:sz="0" w:space="0" w:color="auto"/>
              </w:divBdr>
              <w:divsChild>
                <w:div w:id="707217075">
                  <w:marLeft w:val="0"/>
                  <w:marRight w:val="0"/>
                  <w:marTop w:val="0"/>
                  <w:marBottom w:val="0"/>
                  <w:divBdr>
                    <w:top w:val="none" w:sz="0" w:space="0" w:color="auto"/>
                    <w:left w:val="none" w:sz="0" w:space="0" w:color="auto"/>
                    <w:bottom w:val="none" w:sz="0" w:space="0" w:color="auto"/>
                    <w:right w:val="none" w:sz="0" w:space="0" w:color="auto"/>
                  </w:divBdr>
                  <w:divsChild>
                    <w:div w:id="68816174">
                      <w:marLeft w:val="0"/>
                      <w:marRight w:val="0"/>
                      <w:marTop w:val="0"/>
                      <w:marBottom w:val="0"/>
                      <w:divBdr>
                        <w:top w:val="none" w:sz="0" w:space="0" w:color="auto"/>
                        <w:left w:val="none" w:sz="0" w:space="0" w:color="auto"/>
                        <w:bottom w:val="none" w:sz="0" w:space="0" w:color="auto"/>
                        <w:right w:val="none" w:sz="0" w:space="0" w:color="auto"/>
                      </w:divBdr>
                      <w:divsChild>
                        <w:div w:id="1206140245">
                          <w:marLeft w:val="0"/>
                          <w:marRight w:val="0"/>
                          <w:marTop w:val="0"/>
                          <w:marBottom w:val="0"/>
                          <w:divBdr>
                            <w:top w:val="none" w:sz="0" w:space="0" w:color="auto"/>
                            <w:left w:val="none" w:sz="0" w:space="0" w:color="auto"/>
                            <w:bottom w:val="none" w:sz="0" w:space="0" w:color="auto"/>
                            <w:right w:val="none" w:sz="0" w:space="0" w:color="auto"/>
                          </w:divBdr>
                          <w:divsChild>
                            <w:div w:id="277026442">
                              <w:marLeft w:val="0"/>
                              <w:marRight w:val="0"/>
                              <w:marTop w:val="0"/>
                              <w:marBottom w:val="0"/>
                              <w:divBdr>
                                <w:top w:val="single" w:sz="2" w:space="15" w:color="333333"/>
                                <w:left w:val="single" w:sz="2" w:space="15" w:color="333333"/>
                                <w:bottom w:val="single" w:sz="2" w:space="15" w:color="333333"/>
                                <w:right w:val="single" w:sz="2" w:space="15" w:color="333333"/>
                              </w:divBdr>
                              <w:divsChild>
                                <w:div w:id="381054625">
                                  <w:marLeft w:val="0"/>
                                  <w:marRight w:val="0"/>
                                  <w:marTop w:val="0"/>
                                  <w:marBottom w:val="0"/>
                                  <w:divBdr>
                                    <w:top w:val="none" w:sz="0" w:space="0" w:color="auto"/>
                                    <w:left w:val="none" w:sz="0" w:space="0" w:color="auto"/>
                                    <w:bottom w:val="none" w:sz="0" w:space="0" w:color="auto"/>
                                    <w:right w:val="none" w:sz="0" w:space="0" w:color="auto"/>
                                  </w:divBdr>
                                  <w:divsChild>
                                    <w:div w:id="1462650672">
                                      <w:marLeft w:val="30"/>
                                      <w:marRight w:val="30"/>
                                      <w:marTop w:val="30"/>
                                      <w:marBottom w:val="30"/>
                                      <w:divBdr>
                                        <w:top w:val="none" w:sz="0" w:space="0" w:color="auto"/>
                                        <w:left w:val="none" w:sz="0" w:space="0" w:color="auto"/>
                                        <w:bottom w:val="none" w:sz="0" w:space="0" w:color="auto"/>
                                        <w:right w:val="none" w:sz="0" w:space="0" w:color="auto"/>
                                      </w:divBdr>
                                      <w:divsChild>
                                        <w:div w:id="875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5890">
                                  <w:marLeft w:val="0"/>
                                  <w:marRight w:val="0"/>
                                  <w:marTop w:val="0"/>
                                  <w:marBottom w:val="0"/>
                                  <w:divBdr>
                                    <w:top w:val="none" w:sz="0" w:space="0" w:color="auto"/>
                                    <w:left w:val="none" w:sz="0" w:space="0" w:color="auto"/>
                                    <w:bottom w:val="none" w:sz="0" w:space="0" w:color="auto"/>
                                    <w:right w:val="none" w:sz="0" w:space="0" w:color="auto"/>
                                  </w:divBdr>
                                  <w:divsChild>
                                    <w:div w:id="1283535734">
                                      <w:marLeft w:val="30"/>
                                      <w:marRight w:val="30"/>
                                      <w:marTop w:val="0"/>
                                      <w:marBottom w:val="30"/>
                                      <w:divBdr>
                                        <w:top w:val="none" w:sz="0" w:space="0" w:color="auto"/>
                                        <w:left w:val="none" w:sz="0" w:space="0" w:color="auto"/>
                                        <w:bottom w:val="none" w:sz="0" w:space="0" w:color="auto"/>
                                        <w:right w:val="none" w:sz="0" w:space="0" w:color="auto"/>
                                      </w:divBdr>
                                      <w:divsChild>
                                        <w:div w:id="11627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781">
                                  <w:marLeft w:val="0"/>
                                  <w:marRight w:val="0"/>
                                  <w:marTop w:val="0"/>
                                  <w:marBottom w:val="0"/>
                                  <w:divBdr>
                                    <w:top w:val="none" w:sz="0" w:space="0" w:color="auto"/>
                                    <w:left w:val="none" w:sz="0" w:space="0" w:color="auto"/>
                                    <w:bottom w:val="none" w:sz="0" w:space="0" w:color="auto"/>
                                    <w:right w:val="none" w:sz="0" w:space="0" w:color="auto"/>
                                  </w:divBdr>
                                  <w:divsChild>
                                    <w:div w:id="965431285">
                                      <w:marLeft w:val="30"/>
                                      <w:marRight w:val="30"/>
                                      <w:marTop w:val="30"/>
                                      <w:marBottom w:val="30"/>
                                      <w:divBdr>
                                        <w:top w:val="none" w:sz="0" w:space="0" w:color="auto"/>
                                        <w:left w:val="none" w:sz="0" w:space="0" w:color="auto"/>
                                        <w:bottom w:val="none" w:sz="0" w:space="0" w:color="auto"/>
                                        <w:right w:val="none" w:sz="0" w:space="0" w:color="auto"/>
                                      </w:divBdr>
                                      <w:divsChild>
                                        <w:div w:id="6530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ransplantliving.org/living-donation/facts/frequently-asked-questions/" TargetMode="External"/><Relationship Id="rId21" Type="http://schemas.openxmlformats.org/officeDocument/2006/relationships/hyperlink" Target="http://www.transplantliving.org/living-donation/facts/frequently-asked-questions/" TargetMode="External"/><Relationship Id="rId42" Type="http://schemas.openxmlformats.org/officeDocument/2006/relationships/hyperlink" Target="http://www.unos.org" TargetMode="External"/><Relationship Id="rId47" Type="http://schemas.openxmlformats.org/officeDocument/2006/relationships/hyperlink" Target="http://www.transplantliving.org/after-the-transplant/" TargetMode="External"/><Relationship Id="rId63" Type="http://schemas.openxmlformats.org/officeDocument/2006/relationships/control" Target="activeX/activeX3.xml"/><Relationship Id="rId6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transplantliving.org/living-donation/facts/frequently-asked-questions/" TargetMode="External"/><Relationship Id="rId29" Type="http://schemas.openxmlformats.org/officeDocument/2006/relationships/hyperlink" Target="http://www.transplantliving.org/living-donation/facts/frequently-asked-questions/" TargetMode="External"/><Relationship Id="rId11" Type="http://schemas.openxmlformats.org/officeDocument/2006/relationships/hyperlink" Target="http://www.transplantliving.org/living-donation/facts/frequently-asked-questions/" TargetMode="External"/><Relationship Id="rId24" Type="http://schemas.openxmlformats.org/officeDocument/2006/relationships/hyperlink" Target="http://www.transplantliving.org/living-donation/facts/frequently-asked-questions/" TargetMode="External"/><Relationship Id="rId32" Type="http://schemas.openxmlformats.org/officeDocument/2006/relationships/hyperlink" Target="http://www.transplantliving.org/living-donation/facts/frequently-asked-questions/" TargetMode="External"/><Relationship Id="rId37" Type="http://schemas.openxmlformats.org/officeDocument/2006/relationships/image" Target="media/image2.png"/><Relationship Id="rId40" Type="http://schemas.openxmlformats.org/officeDocument/2006/relationships/hyperlink" Target="http://www.twitter.com/share?url=&amp;text=Frequently%20Asked%20Questions%20About%20Living%20Donation" TargetMode="External"/><Relationship Id="rId45" Type="http://schemas.openxmlformats.org/officeDocument/2006/relationships/hyperlink" Target="http://www.transplantliving.org/before-the-transplant/" TargetMode="External"/><Relationship Id="rId53" Type="http://schemas.openxmlformats.org/officeDocument/2006/relationships/hyperlink" Target="http://www.trasplantesyvida.org/" TargetMode="External"/><Relationship Id="rId58" Type="http://schemas.openxmlformats.org/officeDocument/2006/relationships/image" Target="media/image6.wmf"/><Relationship Id="rId66" Type="http://schemas.openxmlformats.org/officeDocument/2006/relationships/hyperlink" Target="http://www.transplantliving.org/living-donation/facts/frequently-asked-questions/#advantages" TargetMode="External"/><Relationship Id="rId5" Type="http://schemas.openxmlformats.org/officeDocument/2006/relationships/webSettings" Target="webSettings.xml"/><Relationship Id="rId61" Type="http://schemas.openxmlformats.org/officeDocument/2006/relationships/control" Target="activeX/activeX2.xml"/><Relationship Id="rId19" Type="http://schemas.openxmlformats.org/officeDocument/2006/relationships/hyperlink" Target="http://www.transplantliving.org/living-donation/facts/frequently-asked-questions/" TargetMode="External"/><Relationship Id="rId14" Type="http://schemas.openxmlformats.org/officeDocument/2006/relationships/hyperlink" Target="http://www.transplantliving.org/living-donation/facts/frequently-asked-questions/" TargetMode="External"/><Relationship Id="rId22" Type="http://schemas.openxmlformats.org/officeDocument/2006/relationships/hyperlink" Target="http://www.transplantliving.org/living-donation/facts/frequently-asked-questions/" TargetMode="External"/><Relationship Id="rId27" Type="http://schemas.openxmlformats.org/officeDocument/2006/relationships/hyperlink" Target="http://www.transplantliving.org/living-donation/facts/frequently-asked-questions/" TargetMode="External"/><Relationship Id="rId30" Type="http://schemas.openxmlformats.org/officeDocument/2006/relationships/hyperlink" Target="http://www.transplantliving.org/living-donation/facts/frequently-asked-questions/" TargetMode="External"/><Relationship Id="rId35" Type="http://schemas.openxmlformats.org/officeDocument/2006/relationships/hyperlink" Target="javascript:toggleElement('RefPubInfo');" TargetMode="External"/><Relationship Id="rId43" Type="http://schemas.openxmlformats.org/officeDocument/2006/relationships/hyperlink" Target="http://www.transplantliving.org/before-the-transplant/financing-a-transplant/" TargetMode="External"/><Relationship Id="rId48" Type="http://schemas.openxmlformats.org/officeDocument/2006/relationships/hyperlink" Target="http://www.transplantliving.org/pediatric/" TargetMode="External"/><Relationship Id="rId56" Type="http://schemas.openxmlformats.org/officeDocument/2006/relationships/hyperlink" Target="http://www.healthonnet.org/HONcode/Conduct.html" TargetMode="External"/><Relationship Id="rId64" Type="http://schemas.openxmlformats.org/officeDocument/2006/relationships/image" Target="media/image9.wmf"/><Relationship Id="rId69" Type="http://schemas.openxmlformats.org/officeDocument/2006/relationships/customXml" Target="../customXml/item1.xml"/><Relationship Id="rId8" Type="http://schemas.openxmlformats.org/officeDocument/2006/relationships/image" Target="media/image1.png"/><Relationship Id="rId51" Type="http://schemas.openxmlformats.org/officeDocument/2006/relationships/hyperlink" Target="http://www.transplantliving.org/site-map/" TargetMode="External"/><Relationship Id="rId3" Type="http://schemas.microsoft.com/office/2007/relationships/stylesWithEffects" Target="stylesWithEffects.xml"/><Relationship Id="rId12" Type="http://schemas.openxmlformats.org/officeDocument/2006/relationships/hyperlink" Target="http://www.transplantliving.org/living-donation/facts/frequently-asked-questions/" TargetMode="External"/><Relationship Id="rId17" Type="http://schemas.openxmlformats.org/officeDocument/2006/relationships/hyperlink" Target="http://www.transplantliving.org/living-donation/facts/frequently-asked-questions/" TargetMode="External"/><Relationship Id="rId25" Type="http://schemas.openxmlformats.org/officeDocument/2006/relationships/hyperlink" Target="http://www.transplantliving.org/living-donation/facts/frequently-asked-questions/" TargetMode="External"/><Relationship Id="rId33" Type="http://schemas.openxmlformats.org/officeDocument/2006/relationships/hyperlink" Target="http://www.transplantliving.org/living-donation/facts/frequently-asked-questions/" TargetMode="External"/><Relationship Id="rId38" Type="http://schemas.openxmlformats.org/officeDocument/2006/relationships/hyperlink" Target="mailto:?subject=Information%20on%20Transplant%20Living%20Web%20site%20(Frequently%20Asked%20Questions%20About%20Living%20Donation)&amp;body=Hello!%20Thought%20you%20might%20be%20interested%20in%20this%20link:%0D%0D" TargetMode="External"/><Relationship Id="rId46" Type="http://schemas.openxmlformats.org/officeDocument/2006/relationships/hyperlink" Target="http://www.transplantliving.org/community/" TargetMode="External"/><Relationship Id="rId59" Type="http://schemas.openxmlformats.org/officeDocument/2006/relationships/control" Target="activeX/activeX1.xml"/><Relationship Id="rId67" Type="http://schemas.openxmlformats.org/officeDocument/2006/relationships/fontTable" Target="fontTable.xml"/><Relationship Id="rId20" Type="http://schemas.openxmlformats.org/officeDocument/2006/relationships/hyperlink" Target="http://www.transplantliving.org/living-donation/facts/frequently-asked-questions/" TargetMode="External"/><Relationship Id="rId41" Type="http://schemas.openxmlformats.org/officeDocument/2006/relationships/image" Target="media/image4.gif"/><Relationship Id="rId54" Type="http://schemas.openxmlformats.org/officeDocument/2006/relationships/hyperlink" Target="https://www.healthonnet.org/HONcode/Conduct.html?HONConduct419167" TargetMode="External"/><Relationship Id="rId62" Type="http://schemas.openxmlformats.org/officeDocument/2006/relationships/image" Target="media/image8.wmf"/><Relationship Id="rId7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transplantliving.org/living-donation/facts/frequently-asked-questions/" TargetMode="External"/><Relationship Id="rId23" Type="http://schemas.openxmlformats.org/officeDocument/2006/relationships/hyperlink" Target="http://www.transplantliving.org/living-donation/facts/frequently-asked-questions/" TargetMode="External"/><Relationship Id="rId28" Type="http://schemas.openxmlformats.org/officeDocument/2006/relationships/hyperlink" Target="http://www.transplantliving.org/living-donation/facts/frequently-asked-questions/" TargetMode="External"/><Relationship Id="rId36" Type="http://schemas.openxmlformats.org/officeDocument/2006/relationships/hyperlink" Target="http://www.uofmmedicalcenter.org/Specialties/KidneyTransplant/Livingkidneydonorprogram/Tipsforfindingalivingdonor/index.htm" TargetMode="External"/><Relationship Id="rId49" Type="http://schemas.openxmlformats.org/officeDocument/2006/relationships/hyperlink" Target="http://www.transplantliving.org/living-donation/" TargetMode="External"/><Relationship Id="rId57" Type="http://schemas.openxmlformats.org/officeDocument/2006/relationships/hyperlink" Target="https://www.healthonnet.org/HONcode/Conduct.html?HONConduct419167" TargetMode="External"/><Relationship Id="rId10" Type="http://schemas.openxmlformats.org/officeDocument/2006/relationships/hyperlink" Target="http://www.transplantliving.org/living-donation/facts/frequently-asked-questions/" TargetMode="External"/><Relationship Id="rId31" Type="http://schemas.openxmlformats.org/officeDocument/2006/relationships/hyperlink" Target="http://www.transplantliving.org/living-donation/facts/frequently-asked-questions/" TargetMode="External"/><Relationship Id="rId44" Type="http://schemas.openxmlformats.org/officeDocument/2006/relationships/hyperlink" Target="http://www.transplantliving.org/living-donation/" TargetMode="External"/><Relationship Id="rId52" Type="http://schemas.openxmlformats.org/officeDocument/2006/relationships/hyperlink" Target="http://www.transplantliving.org/community/contact-us/" TargetMode="External"/><Relationship Id="rId60" Type="http://schemas.openxmlformats.org/officeDocument/2006/relationships/image" Target="media/image7.wmf"/><Relationship Id="rId65"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www.transplantliving.org/living-donation/facts/frequently-asked-questions/" TargetMode="External"/><Relationship Id="rId13" Type="http://schemas.openxmlformats.org/officeDocument/2006/relationships/hyperlink" Target="http://www.transplantliving.org/living-donation/facts/frequently-asked-questions/" TargetMode="External"/><Relationship Id="rId18" Type="http://schemas.openxmlformats.org/officeDocument/2006/relationships/hyperlink" Target="http://www.transplantliving.org/living-donation/facts/frequently-asked-questions/" TargetMode="External"/><Relationship Id="rId39" Type="http://schemas.openxmlformats.org/officeDocument/2006/relationships/image" Target="media/image3.gif"/><Relationship Id="rId34" Type="http://schemas.openxmlformats.org/officeDocument/2006/relationships/hyperlink" Target="http://www.transplantliving.org/living-donation/facts/frequently-asked-questions/" TargetMode="External"/><Relationship Id="rId50" Type="http://schemas.openxmlformats.org/officeDocument/2006/relationships/hyperlink" Target="http://www.unos.org/legal/index.php" TargetMode="External"/><Relationship Id="rId55" Type="http://schemas.openxmlformats.org/officeDocument/2006/relationships/image" Target="media/image5.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7282935786614F8FC3787F32AA07E4" ma:contentTypeVersion="4" ma:contentTypeDescription="Create a new document." ma:contentTypeScope="" ma:versionID="3e27a0200029a40aa1894e443aad32bb">
  <xsd:schema xmlns:xsd="http://www.w3.org/2001/XMLSchema" xmlns:xs="http://www.w3.org/2001/XMLSchema" xmlns:p="http://schemas.microsoft.com/office/2006/metadata/properties" xmlns:ns1="http://schemas.microsoft.com/sharepoint/v3" xmlns:ns2="eb15b0db-8363-4ea9-aaf8-20424b6e8c31" xmlns:ns3="64bb958c-7f75-4cfb-9bfa-3a93c8e13612" targetNamespace="http://schemas.microsoft.com/office/2006/metadata/properties" ma:root="true" ma:fieldsID="1aff8a27870c2acd148aec88e5fab21a" ns1:_="" ns2:_="" ns3:_="">
    <xsd:import namespace="http://schemas.microsoft.com/sharepoint/v3"/>
    <xsd:import namespace="eb15b0db-8363-4ea9-aaf8-20424b6e8c31"/>
    <xsd:import namespace="64bb958c-7f75-4cfb-9bfa-3a93c8e13612"/>
    <xsd:element name="properties">
      <xsd:complexType>
        <xsd:sequence>
          <xsd:element name="documentManagement">
            <xsd:complexType>
              <xsd:all>
                <xsd:element ref="ns1:PublishingStartDate" minOccurs="0"/>
                <xsd:element ref="ns1:PublishingExpirationDate" minOccurs="0"/>
                <xsd:element ref="ns2:TCHContentTagsTaxHTField0"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15b0db-8363-4ea9-aaf8-20424b6e8c31" elementFormDefault="qualified">
    <xsd:import namespace="http://schemas.microsoft.com/office/2006/documentManagement/types"/>
    <xsd:import namespace="http://schemas.microsoft.com/office/infopath/2007/PartnerControls"/>
    <xsd:element name="TCHContentTagsTaxHTField0" ma:index="10" nillable="true" ma:displayName="TCHContentTags_0" ma:hidden="true" ma:internalName="TCHContentTag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b958c-7f75-4cfb-9bfa-3a93c8e1361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0d8253-d5f6-4a06-8b6f-f89b4c0de546}" ma:internalName="TaxCatchAll" ma:showField="CatchAllData" ma:web="64bb958c-7f75-4cfb-9bfa-3a93c8e13612">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CHContentTagsTaxHTField0 xmlns="eb15b0db-8363-4ea9-aaf8-20424b6e8c31" xsi:nil="true"/>
    <TaxCatchAll xmlns="64bb958c-7f75-4cfb-9bfa-3a93c8e13612"/>
  </documentManagement>
</p:properties>
</file>

<file path=customXml/itemProps1.xml><?xml version="1.0" encoding="utf-8"?>
<ds:datastoreItem xmlns:ds="http://schemas.openxmlformats.org/officeDocument/2006/customXml" ds:itemID="{6A319E1D-5D46-493D-9638-B6300D7AC5D9}"/>
</file>

<file path=customXml/itemProps2.xml><?xml version="1.0" encoding="utf-8"?>
<ds:datastoreItem xmlns:ds="http://schemas.openxmlformats.org/officeDocument/2006/customXml" ds:itemID="{DAD784DB-5E2D-4C3A-AFD2-C152F4210A3B}"/>
</file>

<file path=customXml/itemProps3.xml><?xml version="1.0" encoding="utf-8"?>
<ds:datastoreItem xmlns:ds="http://schemas.openxmlformats.org/officeDocument/2006/customXml" ds:itemID="{612A5397-A842-4C6C-9A58-2A51C27320D7}"/>
</file>

<file path=docProps/app.xml><?xml version="1.0" encoding="utf-8"?>
<Properties xmlns="http://schemas.openxmlformats.org/officeDocument/2006/extended-properties" xmlns:vt="http://schemas.openxmlformats.org/officeDocument/2006/docPropsVTypes">
  <Template>Normal</Template>
  <TotalTime>35</TotalTime>
  <Pages>7</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The Christ Hospital</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Kimberly</dc:creator>
  <cp:lastModifiedBy>Alexander, Kimberly</cp:lastModifiedBy>
  <cp:revision>4</cp:revision>
  <cp:lastPrinted>2015-09-23T16:36:00Z</cp:lastPrinted>
  <dcterms:created xsi:type="dcterms:W3CDTF">2015-09-23T13:29:00Z</dcterms:created>
  <dcterms:modified xsi:type="dcterms:W3CDTF">2015-09-23T16:39:00Z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0x010100967282935786614F8FC3787F32AA07E4</vt:lpwstr>
  </property>
</Properties>
</file>